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68E" w:rsidRPr="0020568E" w:rsidRDefault="0020568E" w:rsidP="0020568E">
      <w:pPr>
        <w:shd w:val="clear" w:color="auto" w:fill="FFFFFF"/>
        <w:spacing w:before="100" w:beforeAutospacing="1" w:after="100" w:afterAutospacing="1"/>
        <w:ind w:left="360"/>
        <w:jc w:val="center"/>
        <w:rPr>
          <w:b/>
        </w:rPr>
      </w:pPr>
      <w:r w:rsidRPr="0020568E">
        <w:rPr>
          <w:b/>
        </w:rPr>
        <w:t>What Food a Person Eats Identifies Who That Person Is:  A Qualitative Study of Personal Food Choices</w:t>
      </w:r>
    </w:p>
    <w:p w:rsidR="0020568E" w:rsidRPr="0090539B" w:rsidRDefault="0020568E" w:rsidP="0020568E">
      <w:pPr>
        <w:shd w:val="clear" w:color="auto" w:fill="FFFFFF"/>
        <w:spacing w:before="100" w:beforeAutospacing="1" w:after="100" w:afterAutospacing="1"/>
        <w:ind w:left="360"/>
        <w:jc w:val="center"/>
      </w:pPr>
      <w:r>
        <w:t>Callie E. Martin</w:t>
      </w:r>
    </w:p>
    <w:p w:rsidR="00FA19B3" w:rsidRPr="0090539B" w:rsidRDefault="0020568E" w:rsidP="00FA19B3">
      <w:pPr>
        <w:autoSpaceDE w:val="0"/>
        <w:autoSpaceDN w:val="0"/>
        <w:adjustRightInd w:val="0"/>
        <w:spacing w:line="480" w:lineRule="auto"/>
      </w:pPr>
      <w:hyperlink r:id="rId7" w:history="1">
        <w:r>
          <w:rPr>
            <w:rStyle w:val="Hyperlink"/>
            <w:color w:val="auto"/>
          </w:rPr>
          <w:t>A</w:t>
        </w:r>
        <w:r w:rsidRPr="0090539B">
          <w:rPr>
            <w:rStyle w:val="Hyperlink"/>
            <w:color w:val="auto"/>
          </w:rPr>
          <w:t>bstract</w:t>
        </w:r>
      </w:hyperlink>
      <w:r w:rsidRPr="0090539B">
        <w:t xml:space="preserve"> </w:t>
      </w:r>
      <w:r w:rsidR="00FA19B3">
        <w:t xml:space="preserve">The food a person chooses to eat gives them an identity.  The identity could be based on many things, such as nationality, ethnicity, religion, beliefs, health, thoughts of food and many others.  Food choice is influenced by self identity and </w:t>
      </w:r>
      <w:r w:rsidR="00772D66">
        <w:t xml:space="preserve">who and what the person views and thinks of their selves. </w:t>
      </w:r>
      <w:r w:rsidR="00FA19B3">
        <w:t xml:space="preserve">Identity </w:t>
      </w:r>
      <w:r w:rsidR="00772D66">
        <w:t>represents</w:t>
      </w:r>
      <w:r w:rsidR="00FA19B3">
        <w:t xml:space="preserve"> who a person is, what characterizes the person, and how the person is recognizable to others.</w:t>
      </w:r>
      <w:r w:rsidR="00FA19B3" w:rsidRPr="007217D1">
        <w:t xml:space="preserve"> </w:t>
      </w:r>
      <w:r w:rsidR="00FA19B3" w:rsidRPr="008F6833">
        <w:t>People have their own take on who they a</w:t>
      </w:r>
      <w:r w:rsidR="00772D66">
        <w:t>re and what their identity is and this can be seen by the food that they eat.</w:t>
      </w:r>
    </w:p>
    <w:p w:rsidR="00FA19B3" w:rsidRDefault="00FA19B3" w:rsidP="00FA19B3">
      <w:pPr>
        <w:spacing w:line="480" w:lineRule="auto"/>
      </w:pPr>
      <w:r w:rsidRPr="00FA19B3">
        <w:rPr>
          <w:i/>
        </w:rPr>
        <w:t>Objective:</w:t>
      </w:r>
      <w:r>
        <w:t xml:space="preserve">  The study sought to develop a notional perception of if the food a person eats gives an idea to who the person is, what they believe, what their ethnicity is, and where they came from culturally.</w:t>
      </w:r>
    </w:p>
    <w:p w:rsidR="00FA19B3" w:rsidRDefault="00FA19B3" w:rsidP="00FA19B3">
      <w:pPr>
        <w:spacing w:line="480" w:lineRule="auto"/>
      </w:pPr>
      <w:r w:rsidRPr="00FA19B3">
        <w:rPr>
          <w:i/>
        </w:rPr>
        <w:t>Design:</w:t>
      </w:r>
      <w:r>
        <w:t xml:space="preserve">  A research approach by interviewing using in depth questions to observe peoples reasoning and ideas behind identity and the impact food has on it from the views of college students at California State University, Chico.</w:t>
      </w:r>
    </w:p>
    <w:p w:rsidR="00FA19B3" w:rsidRDefault="00FA19B3" w:rsidP="00772D66">
      <w:pPr>
        <w:spacing w:line="480" w:lineRule="auto"/>
      </w:pPr>
      <w:r w:rsidRPr="00FA19B3">
        <w:rPr>
          <w:i/>
        </w:rPr>
        <w:t>Results:</w:t>
      </w:r>
      <w:r>
        <w:t xml:space="preserve">  Food identity comes from person’s personal traits, beliefs, culture, food practices growing up, social, and personal influences such as mood and tastes at the time a person is hungry.  Participants varied in their backgrounds, ethnically, but same culture and each varied in answers and opinion yet some ha</w:t>
      </w:r>
      <w:r w:rsidR="00772D66">
        <w:t>d similar views and responses.</w:t>
      </w:r>
    </w:p>
    <w:p w:rsidR="00FA19B3" w:rsidRDefault="00FA19B3" w:rsidP="0020568E">
      <w:pPr>
        <w:autoSpaceDE w:val="0"/>
        <w:autoSpaceDN w:val="0"/>
        <w:adjustRightInd w:val="0"/>
      </w:pPr>
    </w:p>
    <w:p w:rsidR="00FA19B3" w:rsidRDefault="00FA19B3" w:rsidP="0020568E">
      <w:pPr>
        <w:autoSpaceDE w:val="0"/>
        <w:autoSpaceDN w:val="0"/>
        <w:adjustRightInd w:val="0"/>
      </w:pPr>
    </w:p>
    <w:p w:rsidR="0020568E" w:rsidRDefault="0020568E" w:rsidP="0020568E">
      <w:pPr>
        <w:autoSpaceDE w:val="0"/>
        <w:autoSpaceDN w:val="0"/>
        <w:adjustRightInd w:val="0"/>
      </w:pPr>
      <w:hyperlink r:id="rId8" w:history="1">
        <w:r>
          <w:rPr>
            <w:rStyle w:val="Hyperlink"/>
            <w:color w:val="auto"/>
          </w:rPr>
          <w:t>I</w:t>
        </w:r>
        <w:r w:rsidRPr="0090539B">
          <w:rPr>
            <w:rStyle w:val="Hyperlink"/>
            <w:color w:val="auto"/>
          </w:rPr>
          <w:t>ntroduction</w:t>
        </w:r>
      </w:hyperlink>
      <w:r w:rsidRPr="0090539B">
        <w:t xml:space="preserve"> </w:t>
      </w:r>
    </w:p>
    <w:p w:rsidR="00FA19B3" w:rsidRDefault="00FA19B3" w:rsidP="0020568E">
      <w:pPr>
        <w:autoSpaceDE w:val="0"/>
        <w:autoSpaceDN w:val="0"/>
        <w:adjustRightInd w:val="0"/>
      </w:pPr>
    </w:p>
    <w:p w:rsidR="00CD59DD" w:rsidRPr="00772D66" w:rsidRDefault="0020568E" w:rsidP="00772D66">
      <w:pPr>
        <w:spacing w:line="480" w:lineRule="auto"/>
      </w:pPr>
      <w:r>
        <w:t xml:space="preserve">The topic of investigation </w:t>
      </w:r>
      <w:r w:rsidR="00CD59DD">
        <w:t>is based on if</w:t>
      </w:r>
      <w:r>
        <w:t xml:space="preserve"> </w:t>
      </w:r>
      <w:r w:rsidR="00817A7A">
        <w:t xml:space="preserve">the </w:t>
      </w:r>
      <w:r>
        <w:t xml:space="preserve">food a person </w:t>
      </w:r>
      <w:r w:rsidR="00817A7A">
        <w:t>chooses to eat</w:t>
      </w:r>
      <w:r>
        <w:t xml:space="preserve"> gives them an identity.  </w:t>
      </w:r>
      <w:r w:rsidR="00772D66">
        <w:t xml:space="preserve">Identity is the set of characteristics by which an individual is recognizable.  </w:t>
      </w:r>
      <w:r>
        <w:t xml:space="preserve">The identity could be based on many things, such as nationality, ethnicity, religion, beliefs, health, thoughts of food </w:t>
      </w:r>
      <w:r>
        <w:lastRenderedPageBreak/>
        <w:t xml:space="preserve">and many others.  </w:t>
      </w:r>
      <w:r>
        <w:rPr>
          <w:rFonts w:eastAsia="Times New Roman"/>
          <w:lang w:eastAsia="en-US"/>
        </w:rPr>
        <w:t>E</w:t>
      </w:r>
      <w:r w:rsidRPr="00FE360B">
        <w:rPr>
          <w:rFonts w:eastAsia="Times New Roman"/>
          <w:lang w:eastAsia="en-US"/>
        </w:rPr>
        <w:t xml:space="preserve">veryone must eat, </w:t>
      </w:r>
      <w:r>
        <w:rPr>
          <w:rFonts w:eastAsia="Times New Roman"/>
          <w:lang w:eastAsia="en-US"/>
        </w:rPr>
        <w:t xml:space="preserve">and like the saying goes “you are what you eat” food becomes a representation of who we are.  People </w:t>
      </w:r>
      <w:r w:rsidR="00CD59DD">
        <w:rPr>
          <w:rFonts w:eastAsia="Times New Roman"/>
          <w:lang w:eastAsia="en-US"/>
        </w:rPr>
        <w:t xml:space="preserve">may </w:t>
      </w:r>
      <w:r>
        <w:rPr>
          <w:rFonts w:eastAsia="Times New Roman"/>
          <w:lang w:eastAsia="en-US"/>
        </w:rPr>
        <w:t>eat differently when in new company</w:t>
      </w:r>
      <w:r w:rsidR="00CD59DD">
        <w:rPr>
          <w:rFonts w:eastAsia="Times New Roman"/>
          <w:lang w:eastAsia="en-US"/>
        </w:rPr>
        <w:t>. They may</w:t>
      </w:r>
      <w:r>
        <w:rPr>
          <w:rFonts w:eastAsia="Times New Roman"/>
          <w:lang w:eastAsia="en-US"/>
        </w:rPr>
        <w:t xml:space="preserve"> choose </w:t>
      </w:r>
      <w:r w:rsidR="00CD59DD">
        <w:rPr>
          <w:rFonts w:eastAsia="Times New Roman"/>
          <w:lang w:eastAsia="en-US"/>
        </w:rPr>
        <w:t>more “healthy” foods to appear that they are health conscious or they</w:t>
      </w:r>
      <w:r>
        <w:rPr>
          <w:rFonts w:eastAsia="Times New Roman"/>
          <w:lang w:eastAsia="en-US"/>
        </w:rPr>
        <w:t xml:space="preserve"> </w:t>
      </w:r>
      <w:r w:rsidR="00CD59DD">
        <w:rPr>
          <w:rFonts w:eastAsia="Times New Roman"/>
          <w:lang w:eastAsia="en-US"/>
        </w:rPr>
        <w:t>might</w:t>
      </w:r>
      <w:r>
        <w:rPr>
          <w:rFonts w:eastAsia="Times New Roman"/>
          <w:lang w:eastAsia="en-US"/>
        </w:rPr>
        <w:t xml:space="preserve"> consume les</w:t>
      </w:r>
      <w:r w:rsidR="00CD59DD">
        <w:rPr>
          <w:rFonts w:eastAsia="Times New Roman"/>
          <w:lang w:eastAsia="en-US"/>
        </w:rPr>
        <w:t>s and not finish all the food on their plate as to not</w:t>
      </w:r>
      <w:r>
        <w:rPr>
          <w:rFonts w:eastAsia="Times New Roman"/>
          <w:lang w:eastAsia="en-US"/>
        </w:rPr>
        <w:t xml:space="preserve"> appear that they are “pigs.”  With that being said, there are many kinds of food </w:t>
      </w:r>
      <w:r w:rsidR="00CD59DD">
        <w:rPr>
          <w:rFonts w:eastAsia="Times New Roman"/>
          <w:lang w:eastAsia="en-US"/>
        </w:rPr>
        <w:t>identities</w:t>
      </w:r>
      <w:r>
        <w:rPr>
          <w:rFonts w:eastAsia="Times New Roman"/>
          <w:lang w:eastAsia="en-US"/>
        </w:rPr>
        <w:t>.  T</w:t>
      </w:r>
      <w:r w:rsidRPr="00FE360B">
        <w:rPr>
          <w:rFonts w:eastAsia="Times New Roman"/>
          <w:lang w:eastAsia="en-US"/>
        </w:rPr>
        <w:t xml:space="preserve">he facade of </w:t>
      </w:r>
      <w:r w:rsidR="00CD59DD">
        <w:rPr>
          <w:rFonts w:eastAsia="Times New Roman"/>
          <w:lang w:eastAsia="en-US"/>
        </w:rPr>
        <w:t>eating differently when around new people is</w:t>
      </w:r>
      <w:r w:rsidRPr="00FE360B">
        <w:rPr>
          <w:rFonts w:eastAsia="Times New Roman"/>
          <w:lang w:eastAsia="en-US"/>
        </w:rPr>
        <w:t xml:space="preserve"> </w:t>
      </w:r>
      <w:r w:rsidR="00CD59DD">
        <w:rPr>
          <w:rFonts w:eastAsia="Times New Roman"/>
          <w:lang w:eastAsia="en-US"/>
        </w:rPr>
        <w:t xml:space="preserve">to leave the other person with a good impression of you.  This form of eating can be used when a person is meeting with a potential boss while out on a one to one job interview.  </w:t>
      </w:r>
    </w:p>
    <w:p w:rsidR="0020568E" w:rsidRDefault="0020568E" w:rsidP="00FA19B3">
      <w:pPr>
        <w:autoSpaceDE w:val="0"/>
        <w:autoSpaceDN w:val="0"/>
        <w:adjustRightInd w:val="0"/>
        <w:spacing w:line="480" w:lineRule="auto"/>
        <w:ind w:firstLine="720"/>
      </w:pPr>
      <w:r>
        <w:rPr>
          <w:rFonts w:eastAsia="Times New Roman"/>
          <w:lang w:eastAsia="en-US"/>
        </w:rPr>
        <w:t>As stated above</w:t>
      </w:r>
      <w:r w:rsidR="007B0D30">
        <w:rPr>
          <w:rFonts w:eastAsia="Times New Roman"/>
          <w:lang w:eastAsia="en-US"/>
        </w:rPr>
        <w:t>,</w:t>
      </w:r>
      <w:r>
        <w:rPr>
          <w:rFonts w:eastAsia="Times New Roman"/>
          <w:lang w:eastAsia="en-US"/>
        </w:rPr>
        <w:t xml:space="preserve"> identity </w:t>
      </w:r>
      <w:r w:rsidR="00CD59DD">
        <w:rPr>
          <w:rFonts w:eastAsia="Times New Roman"/>
          <w:lang w:eastAsia="en-US"/>
        </w:rPr>
        <w:t>is</w:t>
      </w:r>
      <w:r>
        <w:rPr>
          <w:rFonts w:eastAsia="Times New Roman"/>
          <w:lang w:eastAsia="en-US"/>
        </w:rPr>
        <w:t xml:space="preserve"> based on many </w:t>
      </w:r>
      <w:r w:rsidR="007B0D30">
        <w:rPr>
          <w:rFonts w:eastAsia="Times New Roman"/>
          <w:lang w:eastAsia="en-US"/>
        </w:rPr>
        <w:t>characteristic</w:t>
      </w:r>
      <w:r>
        <w:rPr>
          <w:rFonts w:eastAsia="Times New Roman"/>
          <w:lang w:eastAsia="en-US"/>
        </w:rPr>
        <w:t xml:space="preserve">s, but “the </w:t>
      </w:r>
      <w:r w:rsidRPr="00FE360B">
        <w:rPr>
          <w:rFonts w:eastAsia="Times New Roman"/>
          <w:lang w:eastAsia="en-US"/>
        </w:rPr>
        <w:t>obvious ones are ethnic, religious and class identifications. Ethnic food preferences only become identity marker</w:t>
      </w:r>
      <w:r>
        <w:rPr>
          <w:rFonts w:eastAsia="Times New Roman"/>
          <w:lang w:eastAsia="en-US"/>
        </w:rPr>
        <w:t>s in the presence of gustatory ‘foreigners,’</w:t>
      </w:r>
      <w:r w:rsidRPr="00FE360B">
        <w:rPr>
          <w:rFonts w:eastAsia="Times New Roman"/>
          <w:lang w:eastAsia="en-US"/>
        </w:rPr>
        <w:t xml:space="preserve"> such as when one goes abroad, or when the foreigners vis</w:t>
      </w:r>
      <w:r>
        <w:rPr>
          <w:rFonts w:eastAsia="Times New Roman"/>
          <w:lang w:eastAsia="en-US"/>
        </w:rPr>
        <w:t xml:space="preserve">it the home shores” (Kwan, 2003). </w:t>
      </w:r>
      <w:r>
        <w:t xml:space="preserve">  Some individuals are lured towards ‘authentic’</w:t>
      </w:r>
      <w:r w:rsidRPr="00FE360B">
        <w:t xml:space="preserve"> ethnic food because </w:t>
      </w:r>
      <w:r>
        <w:t>eating it will allow them</w:t>
      </w:r>
      <w:r w:rsidRPr="00FE360B">
        <w:t xml:space="preserve"> to consume a symbolic embodiment of </w:t>
      </w:r>
      <w:r>
        <w:t>another ethnicity.</w:t>
      </w:r>
      <w:r w:rsidRPr="00FE360B">
        <w:t xml:space="preserve"> </w:t>
      </w:r>
      <w:r>
        <w:t xml:space="preserve"> </w:t>
      </w:r>
      <w:r w:rsidRPr="00FE360B">
        <w:t>It is argued that this consumption is an attempt</w:t>
      </w:r>
      <w:r>
        <w:t xml:space="preserve"> </w:t>
      </w:r>
      <w:r w:rsidRPr="00FE360B">
        <w:t>to reclaim the Authentic Self, a concept derived from Rouss</w:t>
      </w:r>
      <w:r>
        <w:t xml:space="preserve">eau's idea of the ‘natural man’ (Kwan, 2003). </w:t>
      </w:r>
      <w:r w:rsidRPr="00FE360B">
        <w:t xml:space="preserve">Food </w:t>
      </w:r>
      <w:r w:rsidR="00BE3AA8">
        <w:t xml:space="preserve">from a certain region categorizes food of a certain culture and when food is eaten from that area it serves as an </w:t>
      </w:r>
      <w:r w:rsidRPr="00FE360B">
        <w:t>identity</w:t>
      </w:r>
      <w:r>
        <w:t>.  Some people identify themselves so much with the food they eat that sometimes they may take it persona</w:t>
      </w:r>
      <w:r w:rsidR="007B0D30">
        <w:t>l</w:t>
      </w:r>
      <w:r>
        <w:t>l</w:t>
      </w:r>
      <w:r w:rsidR="007B0D30">
        <w:t>y</w:t>
      </w:r>
      <w:r>
        <w:t xml:space="preserve"> and see it </w:t>
      </w:r>
      <w:r w:rsidR="007B0D30">
        <w:t xml:space="preserve">as </w:t>
      </w:r>
      <w:r>
        <w:t xml:space="preserve">offensive if the food they eat is degraded.  </w:t>
      </w:r>
      <w:r w:rsidR="00BE3AA8">
        <w:t>A</w:t>
      </w:r>
      <w:r>
        <w:t>n example of this</w:t>
      </w:r>
      <w:r w:rsidR="00BE3AA8">
        <w:t xml:space="preserve"> is when a person makes a traditional food from their culture that they are proud of and represents their people and someone does not find the food to be appealing and calls the dish soggy, gray and heavy, it is the same as calling the people of which that dish came from the same.</w:t>
      </w:r>
      <w:r>
        <w:t xml:space="preserve"> </w:t>
      </w:r>
    </w:p>
    <w:p w:rsidR="00DA681A" w:rsidRPr="0090539B" w:rsidRDefault="00637A79" w:rsidP="00FA19B3">
      <w:pPr>
        <w:autoSpaceDE w:val="0"/>
        <w:autoSpaceDN w:val="0"/>
        <w:adjustRightInd w:val="0"/>
        <w:spacing w:line="480" w:lineRule="auto"/>
        <w:ind w:firstLine="720"/>
      </w:pPr>
      <w:r>
        <w:t xml:space="preserve">Food choice is influenced by self identity and </w:t>
      </w:r>
      <w:r w:rsidR="00DA681A">
        <w:t>“</w:t>
      </w:r>
      <w:r w:rsidR="00DA681A" w:rsidRPr="00F27CBF">
        <w:t xml:space="preserve">Identity is generally considered to involve the mental self-images that a person assigns to herself/himself based on everyday interactions </w:t>
      </w:r>
      <w:r w:rsidR="00DA681A" w:rsidRPr="00F27CBF">
        <w:lastRenderedPageBreak/>
        <w:t>with people, groups, and objects. Identities reflect multiple layers of meaning that are cultural, structural, social</w:t>
      </w:r>
      <w:r w:rsidR="00DA681A">
        <w:t>, and individual in origin”(Sobal</w:t>
      </w:r>
      <w:r w:rsidR="006F6EBD">
        <w:t xml:space="preserve"> et al, 2011</w:t>
      </w:r>
      <w:r w:rsidR="007B0D30">
        <w:t>).</w:t>
      </w:r>
    </w:p>
    <w:p w:rsidR="0063512D" w:rsidRDefault="0020568E" w:rsidP="00575D54">
      <w:pPr>
        <w:shd w:val="clear" w:color="auto" w:fill="FFFFFF"/>
        <w:spacing w:before="100" w:beforeAutospacing="1" w:after="100" w:afterAutospacing="1"/>
      </w:pPr>
      <w:hyperlink r:id="rId9" w:history="1">
        <w:r>
          <w:rPr>
            <w:rStyle w:val="Hyperlink"/>
            <w:color w:val="auto"/>
          </w:rPr>
          <w:t>L</w:t>
        </w:r>
        <w:r w:rsidR="0063512D">
          <w:rPr>
            <w:rStyle w:val="Hyperlink"/>
            <w:color w:val="auto"/>
          </w:rPr>
          <w:t>iterature R</w:t>
        </w:r>
        <w:r w:rsidRPr="0090539B">
          <w:rPr>
            <w:rStyle w:val="Hyperlink"/>
            <w:color w:val="auto"/>
          </w:rPr>
          <w:t>eview</w:t>
        </w:r>
      </w:hyperlink>
    </w:p>
    <w:p w:rsidR="00575D54" w:rsidRPr="0063512D" w:rsidRDefault="0063512D" w:rsidP="00575D54">
      <w:pPr>
        <w:shd w:val="clear" w:color="auto" w:fill="FFFFFF"/>
        <w:spacing w:before="100" w:beforeAutospacing="1" w:after="100" w:afterAutospacing="1"/>
      </w:pPr>
      <w:r w:rsidRPr="0063512D">
        <w:rPr>
          <w:i/>
          <w:sz w:val="20"/>
          <w:szCs w:val="20"/>
        </w:rPr>
        <w:t xml:space="preserve">How Personal Factors, Including Culture and Ethnicity, Affect the Choices </w:t>
      </w:r>
      <w:proofErr w:type="gramStart"/>
      <w:r w:rsidRPr="0063512D">
        <w:rPr>
          <w:i/>
          <w:sz w:val="20"/>
          <w:szCs w:val="20"/>
        </w:rPr>
        <w:t>And</w:t>
      </w:r>
      <w:proofErr w:type="gramEnd"/>
      <w:r w:rsidRPr="0063512D">
        <w:rPr>
          <w:i/>
          <w:sz w:val="20"/>
          <w:szCs w:val="20"/>
        </w:rPr>
        <w:t xml:space="preserve"> Selection of Food We Make</w:t>
      </w:r>
    </w:p>
    <w:p w:rsidR="0063512D" w:rsidRDefault="0063512D" w:rsidP="00FA19B3">
      <w:pPr>
        <w:shd w:val="clear" w:color="auto" w:fill="FFFFFF"/>
        <w:spacing w:before="100" w:beforeAutospacing="1" w:after="100" w:afterAutospacing="1" w:line="480" w:lineRule="auto"/>
      </w:pPr>
      <w:r>
        <w:t xml:space="preserve">People in the American culture have many choices </w:t>
      </w:r>
      <w:r w:rsidR="00637A79">
        <w:t xml:space="preserve">of </w:t>
      </w:r>
      <w:r>
        <w:t>foods to eat throughout the day.  They usually choose what to eat based on how they are feeling, wha</w:t>
      </w:r>
      <w:r w:rsidR="007B01DC">
        <w:t xml:space="preserve">t mood they are in or what </w:t>
      </w:r>
      <w:r>
        <w:t xml:space="preserve">cuisine they feel like eating.   The mood that a person is in may influence the food choices </w:t>
      </w:r>
      <w:r w:rsidR="00D91C84">
        <w:t>they select.  This provides for</w:t>
      </w:r>
      <w:r>
        <w:t xml:space="preserve"> a well-balanced meal and leads to variety of options.  </w:t>
      </w:r>
    </w:p>
    <w:p w:rsidR="00D91C84" w:rsidRDefault="00D91C84" w:rsidP="00FA19B3">
      <w:pPr>
        <w:shd w:val="clear" w:color="auto" w:fill="FFFFFF"/>
        <w:spacing w:before="100" w:beforeAutospacing="1" w:after="100" w:afterAutospacing="1" w:line="480" w:lineRule="auto"/>
        <w:ind w:firstLine="720"/>
      </w:pPr>
      <w:r>
        <w:t xml:space="preserve">Ethnicity also is an affecting factor of food choice and selection.  Depending on the persons ethnic background they may be more particular to a certain cuisine.  This is due to what they grew up eating and how they were raised in a certain manner.  Their attitudes towards food choices will be greatly influenced by their upbringing.  From an early age, this mind set of eating particular foods or a variety of foods is instilled into them.  Personal factors also come into play which affects a person’s selection of diverse foods.  </w:t>
      </w:r>
    </w:p>
    <w:p w:rsidR="00D91C84" w:rsidRDefault="00D91C84" w:rsidP="00FA19B3">
      <w:pPr>
        <w:shd w:val="clear" w:color="auto" w:fill="FFFFFF"/>
        <w:spacing w:before="100" w:beforeAutospacing="1" w:after="100" w:afterAutospacing="1" w:line="480" w:lineRule="auto"/>
        <w:ind w:firstLine="720"/>
      </w:pPr>
      <w:r>
        <w:t xml:space="preserve">This first article helped develop the research done for this project by stating how a </w:t>
      </w:r>
      <w:r w:rsidR="003468EF">
        <w:t>person’s</w:t>
      </w:r>
      <w:r>
        <w:t xml:space="preserve"> culture influences their food choi</w:t>
      </w:r>
      <w:r w:rsidR="003468EF">
        <w:t xml:space="preserve">ces and also how a person feels, either their mood or outlook of who they may be and what they know also influences the foods they are going to eat for each meal.  Ethnicity and the way a person is brought up, greatly persuades their food </w:t>
      </w:r>
      <w:r w:rsidR="000A7315">
        <w:t>choices throughout their life.</w:t>
      </w:r>
    </w:p>
    <w:p w:rsidR="00772D66" w:rsidRDefault="00772D66" w:rsidP="00FA19B3">
      <w:pPr>
        <w:shd w:val="clear" w:color="auto" w:fill="FFFFFF"/>
        <w:spacing w:before="100" w:beforeAutospacing="1" w:after="100" w:afterAutospacing="1" w:line="480" w:lineRule="auto"/>
        <w:ind w:firstLine="720"/>
      </w:pPr>
    </w:p>
    <w:p w:rsidR="00772D66" w:rsidRDefault="00772D66" w:rsidP="00FA19B3">
      <w:pPr>
        <w:shd w:val="clear" w:color="auto" w:fill="FFFFFF"/>
        <w:spacing w:before="100" w:beforeAutospacing="1" w:after="100" w:afterAutospacing="1" w:line="480" w:lineRule="auto"/>
        <w:ind w:firstLine="720"/>
      </w:pPr>
    </w:p>
    <w:p w:rsidR="003468EF" w:rsidRDefault="003468EF" w:rsidP="00FA19B3">
      <w:pPr>
        <w:shd w:val="clear" w:color="auto" w:fill="FFFFFF"/>
        <w:spacing w:before="100" w:beforeAutospacing="1" w:after="100" w:afterAutospacing="1" w:line="480" w:lineRule="auto"/>
        <w:rPr>
          <w:i/>
          <w:sz w:val="20"/>
          <w:szCs w:val="20"/>
        </w:rPr>
      </w:pPr>
      <w:r>
        <w:rPr>
          <w:i/>
          <w:sz w:val="20"/>
          <w:szCs w:val="20"/>
        </w:rPr>
        <w:lastRenderedPageBreak/>
        <w:t>Who We Are and How We Eat</w:t>
      </w:r>
      <w:r w:rsidR="00E3026A">
        <w:rPr>
          <w:i/>
          <w:sz w:val="20"/>
          <w:szCs w:val="20"/>
        </w:rPr>
        <w:t>: A Qualitative Study of Identities in Food Choice</w:t>
      </w:r>
    </w:p>
    <w:p w:rsidR="003468EF" w:rsidRDefault="00E3026A" w:rsidP="00FA19B3">
      <w:pPr>
        <w:shd w:val="clear" w:color="auto" w:fill="FFFFFF"/>
        <w:spacing w:before="100" w:beforeAutospacing="1" w:after="100" w:afterAutospacing="1" w:line="480" w:lineRule="auto"/>
        <w:ind w:firstLine="720"/>
      </w:pPr>
      <w:r>
        <w:t>Understanding a person’s identity relating to the food they eat is the reasoning behind this article.  Why people eat as they do is a topic of interest for many.  Do they eat for one purpose only such as for health, safety, or environmental reasons or for psychological, social, cultural, economic, or biological reasons.</w:t>
      </w:r>
      <w:r w:rsidR="000A7315" w:rsidRPr="000A7315">
        <w:t xml:space="preserve"> </w:t>
      </w:r>
      <w:r w:rsidR="000A7315">
        <w:t>Throughout a person’s lifetime, there food interactions change, their taste and food preferences develop and the person is more open to trying new food, yet there are other aspects that need to be explored to understand the psychosocial process that is involved in food choice.</w:t>
      </w:r>
    </w:p>
    <w:p w:rsidR="00353AED" w:rsidRDefault="000A7315" w:rsidP="00FA19B3">
      <w:pPr>
        <w:shd w:val="clear" w:color="auto" w:fill="FFFFFF"/>
        <w:spacing w:before="100" w:beforeAutospacing="1" w:after="100" w:afterAutospacing="1" w:line="480" w:lineRule="auto"/>
        <w:ind w:firstLine="720"/>
      </w:pPr>
      <w:r>
        <w:t>The concept of identity and self-image that people have of their selves helps to further understand a person’s food choice.  Personal identities include one’s own attitudes, feelings, and behavior and how they manage their identity</w:t>
      </w:r>
      <w:r w:rsidR="00353AED">
        <w:t xml:space="preserve"> can be through what they eat.  This can be used as a way of self-identity by say if a person wants to be recognized as someone who has willpower and self-control they reach for the carrot stick into of the popsicle or say no to a slice a cake.  The identity perception through food is usually applied to people with eating disorders and obsession with body image and weight and not so much focus on personal identity.</w:t>
      </w:r>
    </w:p>
    <w:p w:rsidR="00353AED" w:rsidRDefault="00353AED" w:rsidP="00FA19B3">
      <w:pPr>
        <w:shd w:val="clear" w:color="auto" w:fill="FFFFFF"/>
        <w:spacing w:before="100" w:beforeAutospacing="1" w:after="100" w:afterAutospacing="1" w:line="480" w:lineRule="auto"/>
        <w:ind w:firstLine="720"/>
      </w:pPr>
      <w:r>
        <w:t>This article helped with this research project in that it provided an outlook and further research on why people eat what they eat.  Is it for self-image or for cultural identity, for cravings or for health?  The research article has help</w:t>
      </w:r>
      <w:r w:rsidR="000C4186">
        <w:t>ed</w:t>
      </w:r>
      <w:r>
        <w:t xml:space="preserve"> to further the knowledge and contribute </w:t>
      </w:r>
      <w:r w:rsidR="000C4186">
        <w:t>understanding</w:t>
      </w:r>
      <w:r>
        <w:t xml:space="preserve"> food choice and </w:t>
      </w:r>
      <w:r w:rsidR="000C4186">
        <w:t xml:space="preserve">creating </w:t>
      </w:r>
      <w:r>
        <w:t xml:space="preserve">identity, and what influences those choices.  </w:t>
      </w:r>
      <w:r w:rsidR="000C4186">
        <w:t>It has shown the food choice processes have multiple meanings and that people have different reasons behind why they eat what they eat.</w:t>
      </w:r>
    </w:p>
    <w:p w:rsidR="00772D66" w:rsidRDefault="00772D66" w:rsidP="00772D66">
      <w:pPr>
        <w:shd w:val="clear" w:color="auto" w:fill="FFFFFF"/>
        <w:spacing w:before="100" w:beforeAutospacing="1" w:after="100" w:afterAutospacing="1" w:line="480" w:lineRule="auto"/>
      </w:pPr>
    </w:p>
    <w:p w:rsidR="0020568E" w:rsidRDefault="0020568E" w:rsidP="00353AED">
      <w:pPr>
        <w:shd w:val="clear" w:color="auto" w:fill="FFFFFF"/>
        <w:spacing w:before="100" w:beforeAutospacing="1" w:after="100" w:afterAutospacing="1"/>
      </w:pPr>
      <w:hyperlink r:id="rId10" w:history="1">
        <w:r>
          <w:rPr>
            <w:rStyle w:val="Hyperlink"/>
            <w:color w:val="auto"/>
          </w:rPr>
          <w:t>M</w:t>
        </w:r>
        <w:r w:rsidRPr="0090539B">
          <w:rPr>
            <w:rStyle w:val="Hyperlink"/>
            <w:color w:val="auto"/>
          </w:rPr>
          <w:t>ethods</w:t>
        </w:r>
      </w:hyperlink>
      <w:r w:rsidRPr="0090539B">
        <w:t xml:space="preserve"> </w:t>
      </w:r>
    </w:p>
    <w:p w:rsidR="0020568E" w:rsidRDefault="00DA681A" w:rsidP="00FA19B3">
      <w:pPr>
        <w:autoSpaceDE w:val="0"/>
        <w:autoSpaceDN w:val="0"/>
        <w:adjustRightInd w:val="0"/>
        <w:spacing w:line="480" w:lineRule="auto"/>
      </w:pPr>
      <w:r>
        <w:t xml:space="preserve">This study </w:t>
      </w:r>
      <w:r w:rsidR="007B0D30">
        <w:t>was</w:t>
      </w:r>
      <w:r>
        <w:t xml:space="preserve"> done in an attempt to understand if people identify who they are by the food they eat.  Investigation will be done by interviewing student participants of California State University, Chico.  </w:t>
      </w:r>
      <w:r w:rsidR="0020568E">
        <w:t xml:space="preserve">The methods that </w:t>
      </w:r>
      <w:r w:rsidR="009F3DED">
        <w:t>were</w:t>
      </w:r>
      <w:r w:rsidR="0020568E">
        <w:t xml:space="preserve"> used in getting human subjects to participate in the research w</w:t>
      </w:r>
      <w:r w:rsidR="009F3DED">
        <w:t>ere</w:t>
      </w:r>
      <w:r w:rsidR="0020568E">
        <w:t xml:space="preserve"> based on semi-randomization.  </w:t>
      </w:r>
      <w:r>
        <w:t>Four</w:t>
      </w:r>
      <w:r w:rsidR="0020568E">
        <w:t xml:space="preserve"> different student participants</w:t>
      </w:r>
      <w:r>
        <w:t xml:space="preserve"> </w:t>
      </w:r>
      <w:r w:rsidR="009F3DED">
        <w:t>were</w:t>
      </w:r>
      <w:r>
        <w:t xml:space="preserve"> interviewed t</w:t>
      </w:r>
      <w:r w:rsidR="0020568E">
        <w:t>o see if the</w:t>
      </w:r>
      <w:r>
        <w:t>y</w:t>
      </w:r>
      <w:r w:rsidR="0020568E">
        <w:t xml:space="preserve"> eat food that is common to their ethnicity.  </w:t>
      </w:r>
      <w:r>
        <w:t>Two</w:t>
      </w:r>
      <w:r w:rsidR="0020568E">
        <w:t xml:space="preserve"> female and two male student participants </w:t>
      </w:r>
      <w:r w:rsidR="009F3DED">
        <w:t>were</w:t>
      </w:r>
      <w:r w:rsidR="0020568E">
        <w:t xml:space="preserve"> observe</w:t>
      </w:r>
      <w:r>
        <w:t>d to view</w:t>
      </w:r>
      <w:r w:rsidR="0020568E">
        <w:t xml:space="preserve"> both </w:t>
      </w:r>
      <w:r>
        <w:t>sex’s</w:t>
      </w:r>
      <w:r w:rsidR="0020568E">
        <w:t xml:space="preserve"> outlook on food and how it portrays them.  The year in colle</w:t>
      </w:r>
      <w:r>
        <w:t>ge d</w:t>
      </w:r>
      <w:r w:rsidR="009F3DED">
        <w:t>id</w:t>
      </w:r>
      <w:r>
        <w:t xml:space="preserve"> not matter nor d</w:t>
      </w:r>
      <w:r w:rsidR="009F3DED">
        <w:t>id</w:t>
      </w:r>
      <w:r>
        <w:t xml:space="preserve"> the age or ethnicity </w:t>
      </w:r>
      <w:r w:rsidR="0020568E">
        <w:t xml:space="preserve">matter </w:t>
      </w:r>
      <w:r>
        <w:t>of</w:t>
      </w:r>
      <w:r w:rsidR="0020568E">
        <w:t xml:space="preserve"> the students</w:t>
      </w:r>
      <w:r>
        <w:t xml:space="preserve">.  </w:t>
      </w:r>
    </w:p>
    <w:p w:rsidR="0020568E" w:rsidRDefault="00F47458" w:rsidP="00FA19B3">
      <w:pPr>
        <w:shd w:val="clear" w:color="auto" w:fill="FFFFFF"/>
        <w:spacing w:before="100" w:beforeAutospacing="1" w:after="100" w:afterAutospacing="1" w:line="480" w:lineRule="auto"/>
        <w:ind w:firstLine="360"/>
      </w:pPr>
      <w:r>
        <w:t xml:space="preserve">This study used two theories by examining the point of views of the student participants as well as information found and read from research already conducted that was found in three other journal articles.  </w:t>
      </w:r>
      <w:r w:rsidR="0079253A">
        <w:t xml:space="preserve">In depth interviews were conducted from four student participants by asking them questions regarding food identity.  After questions were asked they were analyzed and reviewed to examine the responses and to note any similarities and differences between them.  All four participants, two female and two male that partook in the interviews were all born in the United States and were all raised in the United States as well.  </w:t>
      </w:r>
      <w:r w:rsidR="007C4586">
        <w:t>Participant 1 i</w:t>
      </w:r>
      <w:r w:rsidR="009F3DED">
        <w:t xml:space="preserve">s female, was of </w:t>
      </w:r>
      <w:r w:rsidR="007C4586">
        <w:t>French, German, Peruvian, and Mexican decent and gave good detail for some questions and single word responses for others.  Participant 2 is male, of Spanish decent, and thought about the questions before giving a response.  Participant 3 is female, is of Mexican decent, provided well thought answers as well.  Participant 4 is male, of Italian decent, interviewed quick, but gave a lot of detail and honesty in answers.</w:t>
      </w:r>
      <w:r w:rsidR="009F3DED">
        <w:t xml:space="preserve"> </w:t>
      </w:r>
      <w:r w:rsidR="0079253A">
        <w:t xml:space="preserve">The interviews lasted from 10 minutes to 30 minutes and the participants reported their sex and provided answers to the questions to which the interviewer asked.  </w:t>
      </w:r>
    </w:p>
    <w:p w:rsidR="007B0D30" w:rsidRDefault="00447D0C" w:rsidP="00FA19B3">
      <w:pPr>
        <w:shd w:val="clear" w:color="auto" w:fill="FFFFFF"/>
        <w:spacing w:before="100" w:beforeAutospacing="1" w:after="100" w:afterAutospacing="1" w:line="480" w:lineRule="auto"/>
        <w:ind w:firstLine="360"/>
      </w:pPr>
      <w:r>
        <w:lastRenderedPageBreak/>
        <w:t xml:space="preserve">The interviewer used a question guide that asked the participants questions about personal food choices, ethnicity, food growing up, self identification through food, and what influences their food choices.  Interview questions included the following:  </w:t>
      </w:r>
    </w:p>
    <w:p w:rsidR="007B0D30" w:rsidRDefault="00447D0C" w:rsidP="007B0D30">
      <w:pPr>
        <w:numPr>
          <w:ilvl w:val="0"/>
          <w:numId w:val="2"/>
        </w:numPr>
        <w:shd w:val="clear" w:color="auto" w:fill="FFFFFF"/>
        <w:spacing w:before="100" w:beforeAutospacing="1" w:after="100" w:afterAutospacing="1"/>
      </w:pPr>
      <w:r>
        <w:t>What is your nationa</w:t>
      </w:r>
      <w:r w:rsidR="007B0D30">
        <w:t>lity and ethnicity?</w:t>
      </w:r>
    </w:p>
    <w:p w:rsidR="007B0D30" w:rsidRDefault="00447D0C" w:rsidP="007B0D30">
      <w:pPr>
        <w:numPr>
          <w:ilvl w:val="0"/>
          <w:numId w:val="2"/>
        </w:numPr>
        <w:shd w:val="clear" w:color="auto" w:fill="FFFFFF"/>
        <w:spacing w:before="100" w:beforeAutospacing="1" w:after="100" w:afterAutospacing="1"/>
      </w:pPr>
      <w:r>
        <w:t>Do you identify yourself with one ethnici</w:t>
      </w:r>
      <w:r w:rsidR="007B0D30">
        <w:t>ty over the other?  If so, why?</w:t>
      </w:r>
      <w:r>
        <w:t xml:space="preserve">  </w:t>
      </w:r>
    </w:p>
    <w:p w:rsidR="007B0D30" w:rsidRDefault="00447D0C" w:rsidP="007B0D30">
      <w:pPr>
        <w:numPr>
          <w:ilvl w:val="0"/>
          <w:numId w:val="2"/>
        </w:numPr>
        <w:shd w:val="clear" w:color="auto" w:fill="FFFFFF"/>
        <w:spacing w:before="100" w:beforeAutospacing="1" w:after="100" w:afterAutospacing="1"/>
      </w:pPr>
      <w:r>
        <w:t>Were you raised culturally on food from t</w:t>
      </w:r>
      <w:r w:rsidR="007B0D30">
        <w:t>hat region of your ethnicity?</w:t>
      </w:r>
    </w:p>
    <w:p w:rsidR="007B0D30" w:rsidRDefault="00447D0C" w:rsidP="007B0D30">
      <w:pPr>
        <w:numPr>
          <w:ilvl w:val="0"/>
          <w:numId w:val="2"/>
        </w:numPr>
        <w:shd w:val="clear" w:color="auto" w:fill="FFFFFF"/>
        <w:spacing w:before="100" w:beforeAutospacing="1" w:after="100" w:afterAutospacing="1"/>
      </w:pPr>
      <w:r>
        <w:t>Were you ever self-conscious of what you ate because it was not like your fellow cl</w:t>
      </w:r>
      <w:r w:rsidR="007B0D30">
        <w:t>assmates?</w:t>
      </w:r>
    </w:p>
    <w:p w:rsidR="007B0D30" w:rsidRDefault="00447D0C" w:rsidP="007B0D30">
      <w:pPr>
        <w:numPr>
          <w:ilvl w:val="0"/>
          <w:numId w:val="2"/>
        </w:numPr>
        <w:shd w:val="clear" w:color="auto" w:fill="FFFFFF"/>
        <w:spacing w:before="100" w:beforeAutospacing="1" w:after="100" w:afterAutospacing="1"/>
      </w:pPr>
      <w:r>
        <w:t xml:space="preserve">Do you identify </w:t>
      </w:r>
      <w:proofErr w:type="gramStart"/>
      <w:r>
        <w:t>yourself/w</w:t>
      </w:r>
      <w:r w:rsidR="007B0D30">
        <w:t>ho</w:t>
      </w:r>
      <w:proofErr w:type="gramEnd"/>
      <w:r w:rsidR="007B0D30">
        <w:t xml:space="preserve"> you are with what you eat?</w:t>
      </w:r>
    </w:p>
    <w:p w:rsidR="007B0D30" w:rsidRDefault="00447D0C" w:rsidP="007B0D30">
      <w:pPr>
        <w:numPr>
          <w:ilvl w:val="0"/>
          <w:numId w:val="2"/>
        </w:numPr>
        <w:shd w:val="clear" w:color="auto" w:fill="FFFFFF"/>
        <w:spacing w:before="100" w:beforeAutospacing="1" w:after="100" w:afterAutospacing="1"/>
      </w:pPr>
      <w:r>
        <w:t>Do you classify peopl</w:t>
      </w:r>
      <w:r w:rsidR="007B0D30">
        <w:t>e or judge people (subconsciously) by what they eat?</w:t>
      </w:r>
    </w:p>
    <w:p w:rsidR="007B0D30" w:rsidRDefault="00447D0C" w:rsidP="007B0D30">
      <w:pPr>
        <w:numPr>
          <w:ilvl w:val="0"/>
          <w:numId w:val="2"/>
        </w:numPr>
        <w:shd w:val="clear" w:color="auto" w:fill="FFFFFF"/>
        <w:spacing w:before="100" w:beforeAutospacing="1" w:after="100" w:afterAutospacing="1"/>
      </w:pPr>
      <w:r>
        <w:t>Do you eat differently</w:t>
      </w:r>
      <w:r w:rsidR="007B0D30">
        <w:t xml:space="preserve"> when you are in new company?</w:t>
      </w:r>
    </w:p>
    <w:p w:rsidR="007B0D30" w:rsidRDefault="00447D0C" w:rsidP="007B0D30">
      <w:pPr>
        <w:numPr>
          <w:ilvl w:val="0"/>
          <w:numId w:val="2"/>
        </w:numPr>
        <w:shd w:val="clear" w:color="auto" w:fill="FFFFFF"/>
        <w:spacing w:before="100" w:beforeAutospacing="1" w:after="100" w:afterAutospacing="1"/>
      </w:pPr>
      <w:r>
        <w:t>Does your culture, ethnicity, or religions influence</w:t>
      </w:r>
      <w:r w:rsidR="007B0D30">
        <w:t xml:space="preserve"> the food you eat?</w:t>
      </w:r>
    </w:p>
    <w:p w:rsidR="007B0D30" w:rsidRDefault="006302A2" w:rsidP="007B0D30">
      <w:pPr>
        <w:shd w:val="clear" w:color="auto" w:fill="FFFFFF"/>
        <w:spacing w:before="100" w:beforeAutospacing="1" w:after="100" w:afterAutospacing="1" w:line="480" w:lineRule="auto"/>
      </w:pPr>
      <w:r>
        <w:t xml:space="preserve"> </w:t>
      </w:r>
      <w:r w:rsidR="00447D0C">
        <w:t xml:space="preserve">Some questions were followed with probes such as </w:t>
      </w:r>
    </w:p>
    <w:p w:rsidR="007B0D30" w:rsidRDefault="00447D0C" w:rsidP="007B0D30">
      <w:pPr>
        <w:numPr>
          <w:ilvl w:val="0"/>
          <w:numId w:val="3"/>
        </w:numPr>
        <w:shd w:val="clear" w:color="auto" w:fill="FFFFFF"/>
        <w:spacing w:before="100" w:beforeAutospacing="1" w:after="100" w:afterAutospacing="1"/>
      </w:pPr>
      <w:r>
        <w:t xml:space="preserve">The food </w:t>
      </w:r>
      <w:r w:rsidR="007B0D30">
        <w:t>you ate growing up influential?</w:t>
      </w:r>
    </w:p>
    <w:p w:rsidR="007B0D30" w:rsidRDefault="006302A2" w:rsidP="007B0D30">
      <w:pPr>
        <w:numPr>
          <w:ilvl w:val="0"/>
          <w:numId w:val="3"/>
        </w:numPr>
        <w:shd w:val="clear" w:color="auto" w:fill="FFFFFF"/>
        <w:spacing w:before="100" w:beforeAutospacing="1" w:after="100" w:afterAutospacing="1"/>
      </w:pPr>
      <w:r>
        <w:t>What do you think you</w:t>
      </w:r>
      <w:r w:rsidR="007B0D30">
        <w:t>r food choices say about you?</w:t>
      </w:r>
    </w:p>
    <w:p w:rsidR="00447D0C" w:rsidRDefault="006302A2" w:rsidP="007B0D30">
      <w:pPr>
        <w:numPr>
          <w:ilvl w:val="0"/>
          <w:numId w:val="3"/>
        </w:numPr>
        <w:shd w:val="clear" w:color="auto" w:fill="FFFFFF"/>
        <w:spacing w:before="100" w:beforeAutospacing="1" w:after="100" w:afterAutospacing="1"/>
      </w:pPr>
      <w:r>
        <w:t>Do you choose similar food choice</w:t>
      </w:r>
      <w:r w:rsidR="007B0D30">
        <w:t>s as those you are eating with?</w:t>
      </w:r>
    </w:p>
    <w:p w:rsidR="006302A2" w:rsidRPr="0090539B" w:rsidRDefault="006302A2" w:rsidP="00FA19B3">
      <w:pPr>
        <w:shd w:val="clear" w:color="auto" w:fill="FFFFFF"/>
        <w:spacing w:before="100" w:beforeAutospacing="1" w:after="100" w:afterAutospacing="1" w:line="480" w:lineRule="auto"/>
        <w:ind w:firstLine="360"/>
      </w:pPr>
      <w:r>
        <w:t>The data collected from the student participants was coded</w:t>
      </w:r>
      <w:r w:rsidR="007B0D30">
        <w:t xml:space="preserve"> after each interview</w:t>
      </w:r>
      <w:r>
        <w:t>.  The information and the findings from the research increased information that had already been done by previous research. Information found in other journal articles that were conducted and written with similar research topics presented additions to the research collected.</w:t>
      </w:r>
    </w:p>
    <w:p w:rsidR="00FF7FA4" w:rsidRPr="007B2E78" w:rsidRDefault="0020568E" w:rsidP="00FF7FA4">
      <w:pPr>
        <w:shd w:val="clear" w:color="auto" w:fill="FFFFFF"/>
        <w:spacing w:before="100" w:beforeAutospacing="1" w:after="100" w:afterAutospacing="1"/>
      </w:pPr>
      <w:hyperlink r:id="rId11" w:history="1">
        <w:r w:rsidRPr="007B2E78">
          <w:rPr>
            <w:rStyle w:val="Hyperlink"/>
            <w:color w:val="auto"/>
          </w:rPr>
          <w:t>Results</w:t>
        </w:r>
      </w:hyperlink>
      <w:r w:rsidR="007B2E78" w:rsidRPr="007B2E78">
        <w:t xml:space="preserve"> </w:t>
      </w:r>
      <w:r w:rsidR="007B2E78" w:rsidRPr="007B2E78">
        <w:rPr>
          <w:b/>
        </w:rPr>
        <w:t>and Discussion</w:t>
      </w:r>
    </w:p>
    <w:p w:rsidR="00817A7A" w:rsidRPr="00DC7284" w:rsidRDefault="000D61D6" w:rsidP="00FF7FA4">
      <w:pPr>
        <w:shd w:val="clear" w:color="auto" w:fill="FFFFFF"/>
        <w:spacing w:before="100" w:beforeAutospacing="1" w:after="100" w:afterAutospacing="1"/>
        <w:rPr>
          <w:i/>
        </w:rPr>
      </w:pPr>
      <w:r>
        <w:rPr>
          <w:i/>
        </w:rPr>
        <w:t xml:space="preserve">Theme 1: </w:t>
      </w:r>
      <w:r w:rsidR="00817A7A" w:rsidRPr="00DC7284">
        <w:rPr>
          <w:i/>
        </w:rPr>
        <w:t xml:space="preserve">Identity </w:t>
      </w:r>
      <w:proofErr w:type="gramStart"/>
      <w:r w:rsidR="00817A7A" w:rsidRPr="00DC7284">
        <w:rPr>
          <w:i/>
        </w:rPr>
        <w:t>Through</w:t>
      </w:r>
      <w:proofErr w:type="gramEnd"/>
      <w:r w:rsidR="00817A7A" w:rsidRPr="00DC7284">
        <w:rPr>
          <w:i/>
        </w:rPr>
        <w:t xml:space="preserve"> Food</w:t>
      </w:r>
    </w:p>
    <w:p w:rsidR="003C06BE" w:rsidRDefault="003C06BE" w:rsidP="00FA19B3">
      <w:pPr>
        <w:shd w:val="clear" w:color="auto" w:fill="FFFFFF"/>
        <w:spacing w:before="100" w:beforeAutospacing="1" w:after="100" w:afterAutospacing="1" w:line="480" w:lineRule="auto"/>
      </w:pPr>
      <w:r w:rsidRPr="00BA01FF">
        <w:t>According to the responses made by the participants they explained a few answers of how they and others have been identified or classified just by the food they ate.  This identi</w:t>
      </w:r>
      <w:r w:rsidR="007B0D30">
        <w:t>ty was mainly given to them by</w:t>
      </w:r>
      <w:r w:rsidRPr="00BA01FF">
        <w:t xml:space="preserve"> themselves, some they have given to others, and some given to them by others.  As humans, we have a tendency to want to know and try to learn and understand other people and one quick observation can by done by what the person is eating.  </w:t>
      </w:r>
      <w:r w:rsidR="000951DE">
        <w:t xml:space="preserve">A person may ask “do they </w:t>
      </w:r>
      <w:r w:rsidR="000951DE">
        <w:lastRenderedPageBreak/>
        <w:t xml:space="preserve">eat for one purpose only such as for health…or for psychological…reasons” (Sobal et al, 2011).  </w:t>
      </w:r>
      <w:r w:rsidRPr="00BA01FF">
        <w:t xml:space="preserve">One can </w:t>
      </w:r>
      <w:r w:rsidR="00BA01FF" w:rsidRPr="00BA01FF">
        <w:t xml:space="preserve">pass judgment on another, not to be mean or hurtful, but by trying to identify a person.  People try to identify each other because it is in human nature to be apart of a group and with each group </w:t>
      </w:r>
      <w:proofErr w:type="gramStart"/>
      <w:r w:rsidR="00BA01FF" w:rsidRPr="00BA01FF">
        <w:t>they</w:t>
      </w:r>
      <w:proofErr w:type="gramEnd"/>
      <w:r w:rsidR="00BA01FF" w:rsidRPr="00BA01FF">
        <w:t xml:space="preserve"> share common similarities.  One way of identity is though food choices.</w:t>
      </w:r>
    </w:p>
    <w:p w:rsidR="003C06BE" w:rsidRPr="00DC7284" w:rsidRDefault="00BA01FF" w:rsidP="00FA19B3">
      <w:pPr>
        <w:shd w:val="clear" w:color="auto" w:fill="FFFFFF"/>
        <w:spacing w:before="100" w:beforeAutospacing="1" w:after="100" w:afterAutospacing="1" w:line="480" w:lineRule="auto"/>
        <w:ind w:firstLine="720"/>
      </w:pPr>
      <w:r>
        <w:t xml:space="preserve">When asked the </w:t>
      </w:r>
      <w:r w:rsidRPr="00DC7284">
        <w:t>question ‘</w:t>
      </w:r>
      <w:r w:rsidR="003C06BE" w:rsidRPr="00DC7284">
        <w:t>Were you ever self-conscious of what you ate because it was not like your fellow classmates?</w:t>
      </w:r>
      <w:r w:rsidRPr="00DC7284">
        <w:t>’</w:t>
      </w:r>
      <w:r w:rsidR="00DC7284" w:rsidRPr="00DC7284">
        <w:t xml:space="preserve"> participant </w:t>
      </w:r>
      <w:r w:rsidR="007B0D30">
        <w:t xml:space="preserve">2 </w:t>
      </w:r>
      <w:r w:rsidR="00DC7284" w:rsidRPr="00DC7284">
        <w:t>said “a</w:t>
      </w:r>
      <w:r w:rsidR="003C06BE" w:rsidRPr="00DC7284">
        <w:t xml:space="preserve"> few times, yes</w:t>
      </w:r>
      <w:r w:rsidR="00DC7284" w:rsidRPr="00DC7284">
        <w:t>.</w:t>
      </w:r>
      <w:r w:rsidR="003C06BE" w:rsidRPr="00DC7284">
        <w:t xml:space="preserve">” He said that in elementary school he would bring these candies from Spain and other kids would pick </w:t>
      </w:r>
      <w:r w:rsidR="00DC7284" w:rsidRPr="00DC7284">
        <w:t xml:space="preserve">on him </w:t>
      </w:r>
      <w:r w:rsidR="003C06BE" w:rsidRPr="00DC7284">
        <w:t>and make fun of him.  He said that a kid who was Spanish as well, (their families knew each other) would pick on him too and he knew that the kid ate those candies at home, but pre</w:t>
      </w:r>
      <w:r w:rsidR="004079D8">
        <w:t>tended he didn’t when he was at</w:t>
      </w:r>
      <w:r w:rsidR="003C06BE" w:rsidRPr="00DC7284">
        <w:t xml:space="preserve"> school so that he would not be picked on either.  He decided then that he would not eat or menti</w:t>
      </w:r>
      <w:r w:rsidR="004079D8">
        <w:t xml:space="preserve">on the food he ate </w:t>
      </w:r>
      <w:r w:rsidR="005343BD">
        <w:t>any</w:t>
      </w:r>
      <w:r w:rsidR="005343BD" w:rsidRPr="00DC7284">
        <w:t>more;</w:t>
      </w:r>
      <w:r w:rsidR="003C06BE" w:rsidRPr="00DC7284">
        <w:t xml:space="preserve"> he became self-conscious and e</w:t>
      </w:r>
      <w:r w:rsidR="005343BD">
        <w:t>mbarrassed of his cultural food</w:t>
      </w:r>
      <w:r w:rsidR="008F6833">
        <w:t xml:space="preserve"> (Participant 2).</w:t>
      </w:r>
      <w:r w:rsidR="00DC7284">
        <w:rPr>
          <w:color w:val="4F81BD"/>
        </w:rPr>
        <w:t xml:space="preserve">  </w:t>
      </w:r>
      <w:r w:rsidR="00DC7284" w:rsidRPr="00DC7284">
        <w:t xml:space="preserve">Another said </w:t>
      </w:r>
      <w:r w:rsidR="005343BD">
        <w:t>“</w:t>
      </w:r>
      <w:r w:rsidR="00DC7284" w:rsidRPr="00DC7284">
        <w:t>no</w:t>
      </w:r>
      <w:r w:rsidR="005343BD">
        <w:t>”</w:t>
      </w:r>
      <w:r w:rsidR="00DC7284" w:rsidRPr="00DC7284">
        <w:t xml:space="preserve"> that she </w:t>
      </w:r>
      <w:r w:rsidR="005343BD">
        <w:t>“</w:t>
      </w:r>
      <w:r w:rsidR="00DC7284" w:rsidRPr="00DC7284">
        <w:t>did not feel self-conscious</w:t>
      </w:r>
      <w:r w:rsidR="005343BD">
        <w:t>”</w:t>
      </w:r>
      <w:r w:rsidR="00DC7284" w:rsidRPr="00DC7284">
        <w:t xml:space="preserve"> but she did recall</w:t>
      </w:r>
      <w:r w:rsidR="003C06BE" w:rsidRPr="00DC7284">
        <w:t xml:space="preserve"> </w:t>
      </w:r>
      <w:r w:rsidR="005343BD">
        <w:t>and state “</w:t>
      </w:r>
      <w:r w:rsidR="003C06BE" w:rsidRPr="00DC7284">
        <w:t xml:space="preserve">one time when some </w:t>
      </w:r>
      <w:r w:rsidR="00DC7284" w:rsidRPr="00DC7284">
        <w:t xml:space="preserve">of </w:t>
      </w:r>
      <w:r w:rsidR="005343BD">
        <w:t>my</w:t>
      </w:r>
      <w:r w:rsidR="00DC7284" w:rsidRPr="00DC7284">
        <w:t xml:space="preserve"> </w:t>
      </w:r>
      <w:r w:rsidR="003C06BE" w:rsidRPr="00DC7284">
        <w:t xml:space="preserve">friends came over to </w:t>
      </w:r>
      <w:r w:rsidR="005343BD">
        <w:t>the house for dinner they</w:t>
      </w:r>
      <w:r w:rsidR="003C06BE" w:rsidRPr="00DC7284">
        <w:t xml:space="preserve"> were a little shocked that </w:t>
      </w:r>
      <w:r w:rsidR="005343BD">
        <w:t>my</w:t>
      </w:r>
      <w:r w:rsidR="003C06BE" w:rsidRPr="00DC7284">
        <w:t xml:space="preserve"> mom had made Mexican </w:t>
      </w:r>
      <w:r w:rsidR="00DC7284" w:rsidRPr="00DC7284">
        <w:t>food because she looks white.</w:t>
      </w:r>
      <w:r w:rsidR="005343BD">
        <w:t>”</w:t>
      </w:r>
      <w:r w:rsidR="00DC7284" w:rsidRPr="00DC7284">
        <w:t xml:space="preserve">  Her friends were Mexican and because she did not look as much like them</w:t>
      </w:r>
      <w:r w:rsidR="003C06BE" w:rsidRPr="00DC7284">
        <w:t xml:space="preserve"> </w:t>
      </w:r>
      <w:r w:rsidR="005343BD">
        <w:t xml:space="preserve">and </w:t>
      </w:r>
      <w:r w:rsidR="003C06BE" w:rsidRPr="00DC7284">
        <w:t>they assumed she was white, but in fact she is half white half Mexican.</w:t>
      </w:r>
      <w:r w:rsidR="008F6833">
        <w:t xml:space="preserve"> (Participant 3)</w:t>
      </w:r>
    </w:p>
    <w:p w:rsidR="003C06BE" w:rsidRPr="008F6833" w:rsidRDefault="00DC7284" w:rsidP="005343BD">
      <w:pPr>
        <w:spacing w:line="480" w:lineRule="auto"/>
        <w:ind w:firstLine="300"/>
        <w:jc w:val="both"/>
      </w:pPr>
      <w:r w:rsidRPr="008F6833">
        <w:t xml:space="preserve">People have their own take on who they are and what their identity is.  People eat food for nourishment to survive, but the types of food and their beliefs and culture plays a role in the certain food they eat.  </w:t>
      </w:r>
      <w:r w:rsidR="008F6833" w:rsidRPr="008F6833">
        <w:t xml:space="preserve">The participants were asked if they identified themselves by the food they eat and three out of four said yes.  The one who said no stated that he eats what he feels like eating at the time, however, he does try to eat a </w:t>
      </w:r>
      <w:r w:rsidR="000951DE">
        <w:t xml:space="preserve">balanced diet to stay healthy.  This </w:t>
      </w:r>
      <w:proofErr w:type="gramStart"/>
      <w:r w:rsidR="000951DE">
        <w:t xml:space="preserve">participant  </w:t>
      </w:r>
      <w:r w:rsidR="000951DE">
        <w:lastRenderedPageBreak/>
        <w:t>“</w:t>
      </w:r>
      <w:proofErr w:type="gramEnd"/>
      <w:r w:rsidR="000951DE">
        <w:t xml:space="preserve">chooses what to eat based on how they are felling, what mood they are in or what cuisine they fell like eating” (Dindyal and Dindyal, 2011).  </w:t>
      </w:r>
      <w:r w:rsidR="008F6833" w:rsidRPr="008F6833">
        <w:t>The other three responses are below.</w:t>
      </w:r>
    </w:p>
    <w:p w:rsidR="008F6833" w:rsidRPr="008F6833" w:rsidRDefault="008F6833" w:rsidP="008F6833">
      <w:pPr>
        <w:jc w:val="both"/>
      </w:pPr>
    </w:p>
    <w:p w:rsidR="008F6833" w:rsidRPr="008F6833" w:rsidRDefault="003C06BE" w:rsidP="008F6833">
      <w:pPr>
        <w:ind w:left="300"/>
        <w:jc w:val="both"/>
      </w:pPr>
      <w:proofErr w:type="gramStart"/>
      <w:r w:rsidRPr="008F6833">
        <w:t>“Yes, but not so much now, more so when I was a true veget</w:t>
      </w:r>
      <w:r w:rsidR="008F6833">
        <w:t>arian.</w:t>
      </w:r>
      <w:proofErr w:type="gramEnd"/>
      <w:r w:rsidR="008F6833">
        <w:t xml:space="preserve">  I ate, drank, </w:t>
      </w:r>
      <w:proofErr w:type="gramStart"/>
      <w:r w:rsidR="008F6833">
        <w:t>even</w:t>
      </w:r>
      <w:proofErr w:type="gramEnd"/>
      <w:r w:rsidR="008F6833">
        <w:t xml:space="preserve"> </w:t>
      </w:r>
      <w:r w:rsidR="00FA19B3">
        <w:t>wore</w:t>
      </w:r>
      <w:r w:rsidR="00FA19B3" w:rsidRPr="008F6833">
        <w:t xml:space="preserve"> clothes</w:t>
      </w:r>
      <w:r w:rsidRPr="008F6833">
        <w:t xml:space="preserve"> that were more of an ‘earthy’ style and nothing from animals.” </w:t>
      </w:r>
      <w:r w:rsidR="008F6833" w:rsidRPr="008F6833">
        <w:t>(Participant 1)</w:t>
      </w:r>
    </w:p>
    <w:p w:rsidR="008F6833" w:rsidRPr="008F6833" w:rsidRDefault="008F6833" w:rsidP="008F6833">
      <w:pPr>
        <w:jc w:val="both"/>
      </w:pPr>
    </w:p>
    <w:p w:rsidR="008F6833" w:rsidRPr="008F6833" w:rsidRDefault="003C06BE" w:rsidP="00FA19B3">
      <w:pPr>
        <w:spacing w:line="480" w:lineRule="auto"/>
        <w:jc w:val="both"/>
      </w:pPr>
      <w:r w:rsidRPr="008F6833">
        <w:t xml:space="preserve">Her life was based on her identity as a vegetarian, from what she ate and drank to what she wore and who she associated herself with.  Now she feels </w:t>
      </w:r>
      <w:r w:rsidR="005343BD">
        <w:t>free</w:t>
      </w:r>
      <w:r w:rsidRPr="008F6833">
        <w:t xml:space="preserve"> of that and isn’t so subconscious of it now and feels </w:t>
      </w:r>
      <w:r w:rsidR="005343BD">
        <w:t>free</w:t>
      </w:r>
      <w:r w:rsidRPr="008F6833">
        <w:t xml:space="preserve"> from the subculture.  </w:t>
      </w:r>
    </w:p>
    <w:p w:rsidR="008F6833" w:rsidRPr="008F6833" w:rsidRDefault="008F6833" w:rsidP="008F6833">
      <w:pPr>
        <w:jc w:val="both"/>
      </w:pPr>
    </w:p>
    <w:p w:rsidR="008F6833" w:rsidRPr="008F6833" w:rsidRDefault="003C06BE" w:rsidP="008F6833">
      <w:pPr>
        <w:ind w:left="300"/>
        <w:jc w:val="both"/>
      </w:pPr>
      <w:r w:rsidRPr="008F6833">
        <w:t xml:space="preserve">“Yes when I lived by myself I ate more rice and beans almost every day, I could probably live off of them.”  </w:t>
      </w:r>
      <w:r w:rsidR="008F6833" w:rsidRPr="008F6833">
        <w:t>(Participant 3)</w:t>
      </w:r>
    </w:p>
    <w:p w:rsidR="008F6833" w:rsidRPr="008F6833" w:rsidRDefault="008F6833" w:rsidP="008F6833">
      <w:pPr>
        <w:ind w:left="300"/>
        <w:jc w:val="both"/>
      </w:pPr>
    </w:p>
    <w:p w:rsidR="008F6833" w:rsidRPr="008F6833" w:rsidRDefault="003C06BE" w:rsidP="00FA19B3">
      <w:pPr>
        <w:spacing w:line="480" w:lineRule="auto"/>
        <w:jc w:val="both"/>
      </w:pPr>
      <w:r w:rsidRPr="008F6833">
        <w:t>If you w</w:t>
      </w:r>
      <w:r w:rsidR="005343BD">
        <w:t>ere to just look at the food Participant 3</w:t>
      </w:r>
      <w:r w:rsidRPr="008F6833">
        <w:t xml:space="preserve"> eats on a regular basis you would say that she is of Mexican descent.  Now that she is married </w:t>
      </w:r>
      <w:r w:rsidR="008F6833" w:rsidRPr="008F6833">
        <w:t>her</w:t>
      </w:r>
      <w:r w:rsidRPr="008F6833">
        <w:t xml:space="preserve"> eating habits have changed a bit and she tries to eat more meat and potatoes, food that her husband loves.  </w:t>
      </w:r>
    </w:p>
    <w:p w:rsidR="0020568E" w:rsidRDefault="000D61D6" w:rsidP="00FF7FA4">
      <w:pPr>
        <w:shd w:val="clear" w:color="auto" w:fill="FFFFFF"/>
        <w:spacing w:before="100" w:beforeAutospacing="1" w:after="100" w:afterAutospacing="1"/>
        <w:rPr>
          <w:i/>
        </w:rPr>
      </w:pPr>
      <w:r>
        <w:rPr>
          <w:i/>
        </w:rPr>
        <w:t xml:space="preserve">Theme 2: </w:t>
      </w:r>
      <w:r w:rsidR="00817A7A" w:rsidRPr="0060088E">
        <w:rPr>
          <w:i/>
        </w:rPr>
        <w:t>Cultural and Ethnic Influence</w:t>
      </w:r>
    </w:p>
    <w:p w:rsidR="00910F2F" w:rsidRDefault="00910F2F" w:rsidP="00FA19B3">
      <w:pPr>
        <w:shd w:val="clear" w:color="auto" w:fill="FFFFFF"/>
        <w:spacing w:before="100" w:beforeAutospacing="1" w:after="100" w:afterAutospacing="1" w:line="480" w:lineRule="auto"/>
      </w:pPr>
      <w:r>
        <w:t xml:space="preserve">A </w:t>
      </w:r>
      <w:r w:rsidR="006166ED">
        <w:t>person’s</w:t>
      </w:r>
      <w:r>
        <w:t xml:space="preserve"> identity has a lot to do with their cultural upbringing.  In the United States, many people are of mixed races and have colorful backgrounds.  Not only does a </w:t>
      </w:r>
      <w:r w:rsidR="00FA19B3">
        <w:t>person’s</w:t>
      </w:r>
      <w:r>
        <w:t xml:space="preserve"> culture play a part in their identity but the food as well.  All the participants were born and raised in the United States, yet each are of different backgrounds and have different and some similar food identities.  Food strongly </w:t>
      </w:r>
      <w:r w:rsidR="006166ED">
        <w:t>identifies a</w:t>
      </w:r>
      <w:r>
        <w:t xml:space="preserve"> person and although a </w:t>
      </w:r>
      <w:r w:rsidRPr="00910F2F">
        <w:t>person can have multiple races, their palate may identify with one over another for instance participant 1 is French, German, Peruvian, and Mexican, however, she identifies herself with being French over the other 3 because of the food she ate growing up.  French cuis</w:t>
      </w:r>
      <w:r w:rsidR="005343BD">
        <w:t>ine was more influential on her and therefore she feels that she is more French over the other 3 ethnicities that she is.</w:t>
      </w:r>
    </w:p>
    <w:p w:rsidR="00790E06" w:rsidRPr="00790E06" w:rsidRDefault="00910F2F" w:rsidP="00FA19B3">
      <w:pPr>
        <w:shd w:val="clear" w:color="auto" w:fill="FFFFFF"/>
        <w:spacing w:before="100" w:beforeAutospacing="1" w:after="100" w:afterAutospacing="1" w:line="480" w:lineRule="auto"/>
      </w:pPr>
      <w:r>
        <w:lastRenderedPageBreak/>
        <w:tab/>
        <w:t xml:space="preserve">Participant 2 is </w:t>
      </w:r>
      <w:r w:rsidR="00790E06">
        <w:t xml:space="preserve">full blooded Spanish, participant 3 is half Mexican half white, and </w:t>
      </w:r>
      <w:r w:rsidR="00790E06" w:rsidRPr="00790E06">
        <w:t>participant 4 is half white and half Italian.  Participant 3 had this to say in regards to the question ‘i</w:t>
      </w:r>
      <w:r w:rsidR="0060088E" w:rsidRPr="00790E06">
        <w:t>f multiple races, do you identity yourself with one over the other?</w:t>
      </w:r>
      <w:r w:rsidR="00790E06" w:rsidRPr="00790E06">
        <w:t xml:space="preserve">’ </w:t>
      </w:r>
    </w:p>
    <w:p w:rsidR="00790E06" w:rsidRPr="00790E06" w:rsidRDefault="00790E06" w:rsidP="00790E06">
      <w:pPr>
        <w:shd w:val="clear" w:color="auto" w:fill="FFFFFF"/>
        <w:spacing w:before="100" w:beforeAutospacing="1" w:after="100" w:afterAutospacing="1"/>
        <w:ind w:left="225"/>
      </w:pPr>
      <w:r w:rsidRPr="00790E06">
        <w:t xml:space="preserve">“I grew up eating more of a Mexican cuisine and living 10 miles from the border had more of impact on the food I ate as well as my mother being Mexican.”  </w:t>
      </w:r>
    </w:p>
    <w:p w:rsidR="0060088E" w:rsidRPr="00790E06" w:rsidRDefault="00790E06" w:rsidP="00FA19B3">
      <w:pPr>
        <w:shd w:val="clear" w:color="auto" w:fill="FFFFFF"/>
        <w:spacing w:before="100" w:beforeAutospacing="1" w:after="100" w:afterAutospacing="1" w:line="480" w:lineRule="auto"/>
      </w:pPr>
      <w:r w:rsidRPr="00790E06">
        <w:t>When she cooks at home she cooks more Mexican food and with flavors of Mexican food using lime and cilantro as example. For her Mexican food was more influential than American food. Participant 4 said that g</w:t>
      </w:r>
      <w:r w:rsidR="0060088E" w:rsidRPr="00790E06">
        <w:t>rowing up he considered himself white and only American.  He didn’t know he was of Italian decent.  Over the years though he wanted to eat and learn to make Italian food.  He said he ate about 50% Italian food and the other 50% was a mix of different cuisines.</w:t>
      </w:r>
    </w:p>
    <w:p w:rsidR="0060088E" w:rsidRPr="00790E06" w:rsidRDefault="00790E06" w:rsidP="00790E06">
      <w:pPr>
        <w:shd w:val="clear" w:color="auto" w:fill="FFFFFF"/>
        <w:spacing w:before="100" w:beforeAutospacing="1" w:after="100" w:afterAutospacing="1"/>
      </w:pPr>
      <w:r w:rsidRPr="00790E06">
        <w:t>All four of the participants ate a variety of food, some more than others.</w:t>
      </w:r>
    </w:p>
    <w:p w:rsidR="00790E06" w:rsidRPr="00790E06" w:rsidRDefault="0060088E" w:rsidP="00790E06">
      <w:pPr>
        <w:ind w:left="240"/>
        <w:jc w:val="both"/>
      </w:pPr>
      <w:r w:rsidRPr="00790E06">
        <w:t>“I grew up on all types of foods.  I come from a fairly multicultural family therefore I grew up on all types of food.”</w:t>
      </w:r>
      <w:r w:rsidR="00790E06" w:rsidRPr="00790E06">
        <w:t xml:space="preserve">  (Participant 1)</w:t>
      </w:r>
      <w:r w:rsidR="00AC50D0">
        <w:t xml:space="preserve">  Yet, she identifies herself as being French.</w:t>
      </w:r>
    </w:p>
    <w:p w:rsidR="00790E06" w:rsidRPr="00790E06" w:rsidRDefault="00790E06" w:rsidP="00790E06">
      <w:pPr>
        <w:ind w:left="240"/>
        <w:jc w:val="both"/>
      </w:pPr>
    </w:p>
    <w:p w:rsidR="0060088E" w:rsidRPr="00790E06" w:rsidRDefault="0060088E" w:rsidP="00790E06">
      <w:pPr>
        <w:ind w:left="240"/>
        <w:jc w:val="both"/>
      </w:pPr>
      <w:r w:rsidRPr="00790E06">
        <w:t>“I ate a little of everything growing up from American to</w:t>
      </w:r>
      <w:r w:rsidR="00790E06" w:rsidRPr="00790E06">
        <w:t xml:space="preserve"> Mexican, Italian to Chinese.” (Participant 4)</w:t>
      </w:r>
    </w:p>
    <w:p w:rsidR="0060088E" w:rsidRPr="00E34B9E" w:rsidRDefault="0060088E" w:rsidP="0060088E">
      <w:pPr>
        <w:jc w:val="both"/>
        <w:rPr>
          <w:color w:val="C00000"/>
        </w:rPr>
      </w:pPr>
    </w:p>
    <w:p w:rsidR="00FA19B3" w:rsidRDefault="00790E06" w:rsidP="0060088E">
      <w:pPr>
        <w:jc w:val="both"/>
      </w:pPr>
      <w:r w:rsidRPr="00012B99">
        <w:t>Regarding the question of if their</w:t>
      </w:r>
      <w:r w:rsidR="0060088E" w:rsidRPr="00012B99">
        <w:t xml:space="preserve"> culture, ethnicity, or </w:t>
      </w:r>
      <w:r w:rsidR="00FA19B3" w:rsidRPr="00012B99">
        <w:t>religion influences</w:t>
      </w:r>
      <w:r w:rsidRPr="00012B99">
        <w:t xml:space="preserve"> the food you eat all </w:t>
      </w:r>
    </w:p>
    <w:p w:rsidR="00FA19B3" w:rsidRDefault="00FA19B3" w:rsidP="0060088E">
      <w:pPr>
        <w:jc w:val="both"/>
      </w:pPr>
    </w:p>
    <w:p w:rsidR="0060088E" w:rsidRPr="00012B99" w:rsidRDefault="00790E06" w:rsidP="0060088E">
      <w:pPr>
        <w:jc w:val="both"/>
      </w:pPr>
      <w:proofErr w:type="gramStart"/>
      <w:r w:rsidRPr="00012B99">
        <w:t>four</w:t>
      </w:r>
      <w:proofErr w:type="gramEnd"/>
      <w:r w:rsidRPr="00012B99">
        <w:t xml:space="preserve"> stated yes.</w:t>
      </w:r>
    </w:p>
    <w:p w:rsidR="0060088E" w:rsidRPr="00012B99" w:rsidRDefault="0060088E" w:rsidP="0060088E">
      <w:pPr>
        <w:jc w:val="both"/>
      </w:pPr>
    </w:p>
    <w:p w:rsidR="00012B99" w:rsidRPr="006166ED" w:rsidRDefault="00790E06" w:rsidP="00012B99">
      <w:pPr>
        <w:ind w:left="240"/>
        <w:jc w:val="both"/>
      </w:pPr>
      <w:r w:rsidRPr="00012B99">
        <w:t>“A</w:t>
      </w:r>
      <w:r w:rsidR="00012B99" w:rsidRPr="00012B99">
        <w:t>bsolutely, e</w:t>
      </w:r>
      <w:r w:rsidR="0060088E" w:rsidRPr="00012B99">
        <w:t xml:space="preserve">veryone has a paradigm and we all eat for reasons outside of </w:t>
      </w:r>
      <w:r w:rsidR="00FA19B3" w:rsidRPr="00012B99">
        <w:t>maintenance</w:t>
      </w:r>
      <w:r w:rsidR="0060088E" w:rsidRPr="00012B99">
        <w:t xml:space="preserve"> of our </w:t>
      </w:r>
      <w:r w:rsidR="0060088E" w:rsidRPr="006166ED">
        <w:t>bodies.</w:t>
      </w:r>
      <w:r w:rsidR="00012B99" w:rsidRPr="006166ED">
        <w:t xml:space="preserve">  My </w:t>
      </w:r>
      <w:r w:rsidR="0060088E" w:rsidRPr="006166ED">
        <w:t>cu</w:t>
      </w:r>
      <w:r w:rsidR="00012B99" w:rsidRPr="006166ED">
        <w:t>lture does have its place in my</w:t>
      </w:r>
      <w:r w:rsidR="0060088E" w:rsidRPr="006166ED">
        <w:t xml:space="preserve"> food paradigm</w:t>
      </w:r>
      <w:r w:rsidR="00012B99" w:rsidRPr="006166ED">
        <w:t>.</w:t>
      </w:r>
      <w:r w:rsidR="0060088E" w:rsidRPr="006166ED">
        <w:t xml:space="preserve"> </w:t>
      </w:r>
      <w:r w:rsidR="00012B99" w:rsidRPr="006166ED">
        <w:t>When I want to indulge in comfort foods, you better believe</w:t>
      </w:r>
      <w:r w:rsidR="0060088E" w:rsidRPr="006166ED">
        <w:t xml:space="preserve"> I grab the hot bread and gooey cheese</w:t>
      </w:r>
      <w:r w:rsidR="00012B99" w:rsidRPr="006166ED">
        <w:t>.”  (Participant 1)</w:t>
      </w:r>
    </w:p>
    <w:p w:rsidR="00012B99" w:rsidRPr="006166ED" w:rsidRDefault="00012B99" w:rsidP="0060088E">
      <w:pPr>
        <w:jc w:val="both"/>
      </w:pPr>
    </w:p>
    <w:p w:rsidR="000020DD" w:rsidRDefault="0060088E" w:rsidP="00AC50D0">
      <w:pPr>
        <w:ind w:left="240"/>
        <w:jc w:val="both"/>
      </w:pPr>
      <w:r w:rsidRPr="006166ED">
        <w:t>“Yes, now it does.  I want to eat more Italian and cook more just to keep that family tradition and that part of me alive.”</w:t>
      </w:r>
      <w:r w:rsidR="00012B99" w:rsidRPr="006166ED">
        <w:t xml:space="preserve"> </w:t>
      </w:r>
      <w:proofErr w:type="gramStart"/>
      <w:r w:rsidR="00012B99" w:rsidRPr="006166ED">
        <w:t>(Participant 4).</w:t>
      </w:r>
      <w:proofErr w:type="gramEnd"/>
    </w:p>
    <w:p w:rsidR="00AC50D0" w:rsidRDefault="00AC50D0" w:rsidP="00AC50D0">
      <w:pPr>
        <w:ind w:left="240"/>
        <w:jc w:val="both"/>
      </w:pPr>
    </w:p>
    <w:p w:rsidR="000951DE" w:rsidRDefault="000951DE" w:rsidP="00AC50D0">
      <w:pPr>
        <w:ind w:left="240"/>
        <w:jc w:val="both"/>
      </w:pPr>
    </w:p>
    <w:p w:rsidR="000951DE" w:rsidRDefault="000951DE" w:rsidP="00AC50D0">
      <w:pPr>
        <w:ind w:left="240"/>
        <w:jc w:val="both"/>
      </w:pPr>
    </w:p>
    <w:p w:rsidR="000951DE" w:rsidRDefault="000951DE" w:rsidP="00AC50D0">
      <w:pPr>
        <w:ind w:left="240"/>
        <w:jc w:val="both"/>
      </w:pPr>
    </w:p>
    <w:p w:rsidR="000951DE" w:rsidRDefault="000951DE" w:rsidP="00AC50D0">
      <w:pPr>
        <w:ind w:left="240"/>
        <w:jc w:val="both"/>
      </w:pPr>
    </w:p>
    <w:p w:rsidR="000951DE" w:rsidRDefault="000951DE" w:rsidP="00AC50D0">
      <w:pPr>
        <w:ind w:left="240"/>
        <w:jc w:val="both"/>
      </w:pPr>
    </w:p>
    <w:p w:rsidR="000951DE" w:rsidRDefault="000951DE" w:rsidP="00AC50D0">
      <w:pPr>
        <w:ind w:left="240"/>
        <w:jc w:val="both"/>
      </w:pPr>
    </w:p>
    <w:p w:rsidR="00AC50D0" w:rsidRDefault="00AC50D0" w:rsidP="00AC50D0">
      <w:pPr>
        <w:ind w:left="240"/>
        <w:jc w:val="both"/>
      </w:pPr>
      <w:r>
        <w:rPr>
          <w:noProof/>
          <w:lang w:eastAsia="en-US"/>
        </w:rPr>
        <w:lastRenderedPageBreak/>
        <w:pict>
          <v:shapetype id="_x0000_t202" coordsize="21600,21600" o:spt="202" path="m,l,21600r21600,l21600,xe">
            <v:stroke joinstyle="miter"/>
            <v:path gradientshapeok="t" o:connecttype="rect"/>
          </v:shapetype>
          <v:shape id="_x0000_s1038" type="#_x0000_t202" style="position:absolute;left:0;text-align:left;margin-left:277.5pt;margin-top:12.3pt;width:57.75pt;height:22.95pt;z-index:251656192">
            <v:textbox style="mso-next-textbox:#_x0000_s1038">
              <w:txbxContent>
                <w:p w:rsidR="009A2824" w:rsidRDefault="009A2824" w:rsidP="009A2824">
                  <w:pPr>
                    <w:jc w:val="center"/>
                  </w:pPr>
                  <w:r>
                    <w:t>Culture</w:t>
                  </w:r>
                </w:p>
              </w:txbxContent>
            </v:textbox>
          </v:shape>
        </w:pict>
      </w:r>
    </w:p>
    <w:p w:rsidR="000020DD" w:rsidRDefault="00007CF2" w:rsidP="00012B99">
      <w:pPr>
        <w:ind w:left="240"/>
        <w:jc w:val="both"/>
      </w:pPr>
      <w:r>
        <w:rPr>
          <w:noProof/>
          <w:lang w:eastAsia="zh-TW"/>
        </w:rPr>
        <w:pict>
          <v:shape id="_x0000_s1048" type="#_x0000_t202" style="position:absolute;left:0;text-align:left;margin-left:130.5pt;margin-top:1.8pt;width:53.25pt;height:19.65pt;z-index:251665408;mso-width-relative:margin;mso-height-relative:margin">
            <v:textbox>
              <w:txbxContent>
                <w:p w:rsidR="00AC50D0" w:rsidRDefault="00AC50D0" w:rsidP="00AC50D0">
                  <w:pPr>
                    <w:jc w:val="center"/>
                  </w:pPr>
                  <w:r>
                    <w:t>Beliefs</w:t>
                  </w:r>
                </w:p>
              </w:txbxContent>
            </v:textbox>
          </v:shape>
        </w:pict>
      </w:r>
      <w:r>
        <w:rPr>
          <w:noProof/>
          <w:lang w:eastAsia="en-US"/>
        </w:rPr>
        <w:pict>
          <v:shape id="_x0000_s1036" type="#_x0000_t202" style="position:absolute;left:0;text-align:left;margin-left:48.75pt;margin-top:9.45pt;width:45pt;height:18.75pt;z-index:251654144">
            <v:textbox>
              <w:txbxContent>
                <w:p w:rsidR="009A2824" w:rsidRDefault="009A2824" w:rsidP="009A2824">
                  <w:pPr>
                    <w:jc w:val="center"/>
                  </w:pPr>
                  <w:r>
                    <w:t>Mood</w:t>
                  </w:r>
                </w:p>
              </w:txbxContent>
            </v:textbox>
          </v:shape>
        </w:pict>
      </w:r>
      <w:r w:rsidR="00AC50D0">
        <w:rPr>
          <w:noProof/>
          <w:lang w:eastAsia="en-US"/>
        </w:rPr>
        <w:pict>
          <v:shape id="_x0000_s1039" type="#_x0000_t202" style="position:absolute;left:0;text-align:left;margin-left:357.75pt;margin-top:6.45pt;width:60pt;height:24.6pt;z-index:251657216">
            <v:textbox>
              <w:txbxContent>
                <w:p w:rsidR="009A2824" w:rsidRDefault="009A2824" w:rsidP="009A2824">
                  <w:pPr>
                    <w:jc w:val="center"/>
                  </w:pPr>
                  <w:r>
                    <w:t>Ethnicity</w:t>
                  </w:r>
                </w:p>
              </w:txbxContent>
            </v:textbox>
          </v:shape>
        </w:pict>
      </w:r>
    </w:p>
    <w:p w:rsidR="000020DD" w:rsidRDefault="00007CF2" w:rsidP="00012B99">
      <w:pPr>
        <w:ind w:left="240"/>
        <w:jc w:val="both"/>
      </w:pPr>
      <w:r>
        <w:rPr>
          <w:noProof/>
          <w:lang w:eastAsia="en-US"/>
        </w:rPr>
        <w:pict>
          <v:shapetype id="_x0000_t32" coordsize="21600,21600" o:spt="32" o:oned="t" path="m,l21600,21600e" filled="f">
            <v:path arrowok="t" fillok="f" o:connecttype="none"/>
            <o:lock v:ext="edit" shapetype="t"/>
          </v:shapetype>
          <v:shape id="_x0000_s1049" type="#_x0000_t32" style="position:absolute;left:0;text-align:left;margin-left:156pt;margin-top:12pt;width:.05pt;height:13.65pt;z-index:251666432" o:connectortype="straight">
            <v:stroke endarrow="block"/>
          </v:shape>
        </w:pict>
      </w:r>
      <w:r w:rsidR="009A2824">
        <w:rPr>
          <w:noProof/>
          <w:lang w:eastAsia="en-US"/>
        </w:rPr>
        <w:pict>
          <v:shape id="_x0000_s1044" type="#_x0000_t32" style="position:absolute;left:0;text-align:left;margin-left:308.25pt;margin-top:12.3pt;width:0;height:13.35pt;z-index:251662336" o:connectortype="straight">
            <v:stroke endarrow="block"/>
          </v:shape>
        </w:pict>
      </w:r>
    </w:p>
    <w:p w:rsidR="000020DD" w:rsidRDefault="00007CF2" w:rsidP="00012B99">
      <w:pPr>
        <w:ind w:left="240"/>
        <w:jc w:val="both"/>
      </w:pPr>
      <w:r>
        <w:rPr>
          <w:noProof/>
          <w:lang w:eastAsia="en-US"/>
        </w:rPr>
        <w:pict>
          <v:shape id="_x0000_s1042" type="#_x0000_t32" style="position:absolute;left:0;text-align:left;margin-left:87.75pt;margin-top:3.45pt;width:9.75pt;height:8.4pt;z-index:251660288" o:connectortype="straight">
            <v:stroke endarrow="block"/>
          </v:shape>
        </w:pict>
      </w:r>
      <w:r w:rsidR="00AC50D0">
        <w:rPr>
          <w:noProof/>
          <w:lang w:eastAsia="en-US"/>
        </w:rPr>
        <w:pict>
          <v:shape id="_x0000_s1046" type="#_x0000_t32" style="position:absolute;left:0;text-align:left;margin-left:339pt;margin-top:6.6pt;width:15pt;height:10.5pt;flip:x;z-index:251664384" o:connectortype="straight">
            <v:stroke endarrow="block"/>
          </v:shape>
        </w:pict>
      </w:r>
    </w:p>
    <w:p w:rsidR="000020DD" w:rsidRDefault="009A2824" w:rsidP="00012B99">
      <w:pPr>
        <w:ind w:left="240"/>
        <w:jc w:val="both"/>
      </w:pPr>
      <w:r>
        <w:rPr>
          <w:noProof/>
          <w:lang w:eastAsia="en-US"/>
        </w:rPr>
        <w:pict>
          <v:shape id="_x0000_s1033" type="#_x0000_t202" style="position:absolute;left:0;text-align:left;margin-left:263.25pt;margin-top:3.3pt;width:1in;height:21pt;z-index:251651072">
            <v:textbox>
              <w:txbxContent>
                <w:p w:rsidR="009A2824" w:rsidRDefault="009A2824" w:rsidP="009A2824">
                  <w:pPr>
                    <w:jc w:val="center"/>
                  </w:pPr>
                  <w:r>
                    <w:t>Upbringing</w:t>
                  </w:r>
                </w:p>
              </w:txbxContent>
            </v:textbox>
          </v:shape>
        </w:pict>
      </w:r>
      <w:r>
        <w:rPr>
          <w:noProof/>
          <w:lang w:eastAsia="en-US"/>
        </w:rPr>
        <w:pict>
          <v:shape id="_x0000_s1034" type="#_x0000_t202" style="position:absolute;left:0;text-align:left;margin-left:102pt;margin-top:3.3pt;width:96pt;height:23.1pt;z-index:251652096">
            <v:textbox>
              <w:txbxContent>
                <w:p w:rsidR="009A2824" w:rsidRDefault="009A2824" w:rsidP="009A2824">
                  <w:pPr>
                    <w:jc w:val="center"/>
                  </w:pPr>
                  <w:r>
                    <w:t>Personal Choice</w:t>
                  </w:r>
                </w:p>
              </w:txbxContent>
            </v:textbox>
          </v:shape>
        </w:pict>
      </w:r>
    </w:p>
    <w:p w:rsidR="000020DD" w:rsidRDefault="00AC50D0" w:rsidP="00012B99">
      <w:pPr>
        <w:ind w:left="240"/>
        <w:jc w:val="both"/>
      </w:pPr>
      <w:r>
        <w:rPr>
          <w:noProof/>
          <w:lang w:eastAsia="en-US"/>
        </w:rPr>
        <w:pict>
          <v:shape id="_x0000_s1035" type="#_x0000_t202" style="position:absolute;left:0;text-align:left;margin-left:27pt;margin-top:12.6pt;width:48pt;height:23.25pt;z-index:251653120">
            <v:textbox>
              <w:txbxContent>
                <w:p w:rsidR="009A2824" w:rsidRDefault="009A2824" w:rsidP="009A2824">
                  <w:pPr>
                    <w:jc w:val="center"/>
                  </w:pPr>
                  <w:r>
                    <w:t>Image</w:t>
                  </w:r>
                </w:p>
              </w:txbxContent>
            </v:textbox>
          </v:shape>
        </w:pict>
      </w:r>
      <w:r>
        <w:rPr>
          <w:noProof/>
          <w:lang w:eastAsia="en-US"/>
        </w:rPr>
        <w:pict>
          <v:shape id="_x0000_s1045" type="#_x0000_t32" style="position:absolute;left:0;text-align:left;margin-left:339pt;margin-top:11.2pt;width:17.25pt;height:5.3pt;flip:x y;z-index:251663360" o:connectortype="straight">
            <v:stroke endarrow="block"/>
          </v:shape>
        </w:pict>
      </w:r>
      <w:r>
        <w:rPr>
          <w:noProof/>
          <w:lang w:eastAsia="en-US"/>
        </w:rPr>
        <w:pict>
          <v:shape id="_x0000_s1040" type="#_x0000_t202" style="position:absolute;left:0;text-align:left;margin-left:359.25pt;margin-top:6.15pt;width:58.5pt;height:20.25pt;z-index:251658240">
            <v:textbox>
              <w:txbxContent>
                <w:p w:rsidR="009A2824" w:rsidRDefault="00AC50D0" w:rsidP="009A2824">
                  <w:pPr>
                    <w:jc w:val="center"/>
                  </w:pPr>
                  <w:r>
                    <w:t>Religion</w:t>
                  </w:r>
                </w:p>
              </w:txbxContent>
            </v:textbox>
          </v:shape>
        </w:pict>
      </w:r>
    </w:p>
    <w:p w:rsidR="000020DD" w:rsidRDefault="00007CF2" w:rsidP="00012B99">
      <w:pPr>
        <w:ind w:left="240"/>
        <w:jc w:val="both"/>
      </w:pPr>
      <w:r>
        <w:rPr>
          <w:noProof/>
          <w:lang w:eastAsia="en-US"/>
        </w:rPr>
        <w:pict>
          <v:shape id="_x0000_s1052" type="#_x0000_t32" style="position:absolute;left:0;text-align:left;margin-left:312pt;margin-top:2.7pt;width:13.5pt;height:16.55pt;flip:x y;z-index:251668480" o:connectortype="straight">
            <v:stroke endarrow="block"/>
          </v:shape>
        </w:pict>
      </w:r>
      <w:r>
        <w:rPr>
          <w:noProof/>
          <w:lang w:eastAsia="en-US"/>
        </w:rPr>
        <w:pict>
          <v:shape id="_x0000_s1041" type="#_x0000_t32" style="position:absolute;left:0;text-align:left;margin-left:78.75pt;margin-top:2.7pt;width:18.75pt;height:6.1pt;flip:y;z-index:251659264" o:connectortype="straight">
            <v:stroke endarrow="block"/>
          </v:shape>
        </w:pict>
      </w:r>
      <w:r w:rsidR="009A2824">
        <w:rPr>
          <w:noProof/>
          <w:lang w:eastAsia="en-US"/>
        </w:rPr>
        <w:pict>
          <v:shape id="_x0000_s1043" type="#_x0000_t32" style="position:absolute;left:0;text-align:left;margin-left:119.25pt;margin-top:2.7pt;width:.05pt;height:16.55pt;flip:y;z-index:251661312" o:connectortype="straight">
            <v:stroke endarrow="block"/>
          </v:shape>
        </w:pict>
      </w:r>
      <w:r w:rsidR="009A2824">
        <w:rPr>
          <w:noProof/>
          <w:lang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left:0;text-align:left;margin-left:182.4pt;margin-top:3.05pt;width:11.25pt;height:30.4pt;rotation:45;flip:x;z-index:251650048"/>
        </w:pict>
      </w:r>
      <w:r w:rsidR="000020DD">
        <w:rPr>
          <w:noProof/>
          <w:lang w:eastAsia="en-US"/>
        </w:rPr>
        <w:pict>
          <v:shape id="_x0000_s1031" type="#_x0000_t67" style="position:absolute;left:0;text-align:left;margin-left:263.8pt;margin-top:3.05pt;width:11.25pt;height:30.4pt;rotation:45;z-index:251649024"/>
        </w:pict>
      </w:r>
    </w:p>
    <w:p w:rsidR="000020DD" w:rsidRDefault="00007CF2" w:rsidP="00012B99">
      <w:pPr>
        <w:ind w:left="240"/>
        <w:jc w:val="both"/>
      </w:pPr>
      <w:r>
        <w:rPr>
          <w:noProof/>
          <w:lang w:eastAsia="zh-TW"/>
        </w:rPr>
        <w:pict>
          <v:shape id="_x0000_s1050" type="#_x0000_t202" style="position:absolute;left:0;text-align:left;margin-left:295.05pt;margin-top:8.25pt;width:105.1pt;height:21.75pt;z-index:251667456;mso-height-percent:200;mso-height-percent:200;mso-width-relative:margin;mso-height-relative:margin">
            <v:textbox style="mso-fit-shape-to-text:t">
              <w:txbxContent>
                <w:p w:rsidR="00007CF2" w:rsidRDefault="00007CF2" w:rsidP="00007CF2">
                  <w:pPr>
                    <w:jc w:val="center"/>
                  </w:pPr>
                  <w:r>
                    <w:t>Parents/Guardians</w:t>
                  </w:r>
                </w:p>
              </w:txbxContent>
            </v:textbox>
          </v:shape>
        </w:pict>
      </w:r>
      <w:r w:rsidR="009A2824">
        <w:rPr>
          <w:noProof/>
          <w:lang w:eastAsia="en-US"/>
        </w:rPr>
        <w:pict>
          <v:shape id="_x0000_s1037" type="#_x0000_t202" style="position:absolute;left:0;text-align:left;margin-left:97.5pt;margin-top:10.05pt;width:48.75pt;height:19.5pt;z-index:251655168">
            <v:textbox>
              <w:txbxContent>
                <w:p w:rsidR="009A2824" w:rsidRDefault="009A2824" w:rsidP="009A2824">
                  <w:pPr>
                    <w:jc w:val="center"/>
                  </w:pPr>
                  <w:r>
                    <w:t>Palate</w:t>
                  </w:r>
                </w:p>
              </w:txbxContent>
            </v:textbox>
          </v:shape>
        </w:pict>
      </w:r>
    </w:p>
    <w:p w:rsidR="000020DD" w:rsidRDefault="000020DD" w:rsidP="00012B99">
      <w:pPr>
        <w:ind w:left="240"/>
        <w:jc w:val="both"/>
      </w:pPr>
      <w:r>
        <w:rPr>
          <w:noProof/>
          <w:lang w:eastAsia="en-US"/>
        </w:rPr>
        <w:pict>
          <v:shape id="_x0000_s1029" type="#_x0000_t202" style="position:absolute;left:0;text-align:left;margin-left:203.25pt;margin-top:5.85pt;width:51pt;height:21pt;z-index:251648000">
            <v:textbox>
              <w:txbxContent>
                <w:p w:rsidR="000020DD" w:rsidRDefault="000020DD">
                  <w:r>
                    <w:t>FOOD</w:t>
                  </w:r>
                </w:p>
              </w:txbxContent>
            </v:textbox>
          </v:shape>
        </w:pict>
      </w:r>
    </w:p>
    <w:p w:rsidR="000020DD" w:rsidRDefault="000020DD" w:rsidP="00012B99">
      <w:pPr>
        <w:ind w:left="240"/>
        <w:jc w:val="both"/>
      </w:pPr>
    </w:p>
    <w:p w:rsidR="000020DD" w:rsidRDefault="000020DD" w:rsidP="00012B99">
      <w:pPr>
        <w:ind w:left="240"/>
        <w:jc w:val="both"/>
      </w:pPr>
      <w:r>
        <w:rPr>
          <w:noProof/>
          <w:lang w:eastAsia="en-US"/>
        </w:rPr>
        <w:pict>
          <v:shape id="_x0000_s1028" type="#_x0000_t67" style="position:absolute;left:0;text-align:left;margin-left:219.75pt;margin-top:6.75pt;width:18.75pt;height:26.25pt;z-index:251646976"/>
        </w:pict>
      </w:r>
    </w:p>
    <w:p w:rsidR="000020DD" w:rsidRDefault="000020DD" w:rsidP="00012B99">
      <w:pPr>
        <w:ind w:left="240"/>
        <w:jc w:val="both"/>
      </w:pPr>
    </w:p>
    <w:p w:rsidR="000020DD" w:rsidRDefault="00007CF2" w:rsidP="00007CF2">
      <w:pPr>
        <w:ind w:left="240"/>
        <w:jc w:val="both"/>
      </w:pPr>
      <w:r>
        <w:rPr>
          <w:noProof/>
          <w:lang w:eastAsia="en-US"/>
        </w:rPr>
        <w:pict>
          <v:shape id="_x0000_s1055" type="#_x0000_t202" style="position:absolute;left:0;text-align:left;margin-left:316.5pt;margin-top:21.2pt;width:201pt;height:23.25pt;z-index:251669504" stroked="f">
            <v:textbox>
              <w:txbxContent>
                <w:p w:rsidR="00007CF2" w:rsidRDefault="00007CF2">
                  <w:proofErr w:type="gramStart"/>
                  <w:r>
                    <w:t>Figure.</w:t>
                  </w:r>
                  <w:proofErr w:type="gramEnd"/>
                  <w:r>
                    <w:t xml:space="preserve"> Map of Identity </w:t>
                  </w:r>
                  <w:proofErr w:type="gramStart"/>
                  <w:r>
                    <w:t>Through</w:t>
                  </w:r>
                  <w:proofErr w:type="gramEnd"/>
                  <w:r>
                    <w:t xml:space="preserve"> Food</w:t>
                  </w:r>
                </w:p>
              </w:txbxContent>
            </v:textbox>
          </v:shape>
        </w:pict>
      </w:r>
      <w:r w:rsidR="000020DD">
        <w:rPr>
          <w:noProof/>
          <w:lang w:eastAsia="en-US"/>
        </w:rPr>
        <w:pict>
          <v:shape id="_x0000_s1027" type="#_x0000_t202" style="position:absolute;left:0;text-align:left;margin-left:183.75pt;margin-top:9.9pt;width:87.75pt;height:23.25pt;z-index:251645952">
            <v:textbox style="mso-next-textbox:#_x0000_s1027">
              <w:txbxContent>
                <w:p w:rsidR="000020DD" w:rsidRPr="00F0461A" w:rsidRDefault="000020DD" w:rsidP="000020DD">
                  <w:pPr>
                    <w:jc w:val="center"/>
                    <w:rPr>
                      <w:sz w:val="28"/>
                      <w:szCs w:val="28"/>
                    </w:rPr>
                  </w:pPr>
                  <w:r w:rsidRPr="00F0461A">
                    <w:rPr>
                      <w:sz w:val="28"/>
                      <w:szCs w:val="28"/>
                    </w:rPr>
                    <w:t>IDENTITY</w:t>
                  </w:r>
                </w:p>
              </w:txbxContent>
            </v:textbox>
          </v:shape>
        </w:pict>
      </w:r>
    </w:p>
    <w:p w:rsidR="000951DE" w:rsidRDefault="000951DE" w:rsidP="00FF7FA4">
      <w:pPr>
        <w:shd w:val="clear" w:color="auto" w:fill="FFFFFF"/>
        <w:spacing w:before="100" w:beforeAutospacing="1" w:after="100" w:afterAutospacing="1"/>
        <w:rPr>
          <w:i/>
        </w:rPr>
      </w:pPr>
    </w:p>
    <w:p w:rsidR="000951DE" w:rsidRDefault="000951DE" w:rsidP="00FF7FA4">
      <w:pPr>
        <w:shd w:val="clear" w:color="auto" w:fill="FFFFFF"/>
        <w:spacing w:before="100" w:beforeAutospacing="1" w:after="100" w:afterAutospacing="1"/>
        <w:rPr>
          <w:i/>
        </w:rPr>
      </w:pPr>
    </w:p>
    <w:p w:rsidR="00817A7A" w:rsidRDefault="000D61D6" w:rsidP="00FF7FA4">
      <w:pPr>
        <w:shd w:val="clear" w:color="auto" w:fill="FFFFFF"/>
        <w:spacing w:before="100" w:beforeAutospacing="1" w:after="100" w:afterAutospacing="1"/>
        <w:rPr>
          <w:i/>
        </w:rPr>
      </w:pPr>
      <w:r>
        <w:rPr>
          <w:i/>
        </w:rPr>
        <w:t xml:space="preserve">Theme 3: </w:t>
      </w:r>
      <w:r w:rsidR="00817A7A" w:rsidRPr="006166ED">
        <w:rPr>
          <w:i/>
        </w:rPr>
        <w:t>Categorizing by Food</w:t>
      </w:r>
    </w:p>
    <w:p w:rsidR="007E0292" w:rsidRPr="007E0292" w:rsidRDefault="007E0292" w:rsidP="00FF7FA4">
      <w:pPr>
        <w:shd w:val="clear" w:color="auto" w:fill="FFFFFF"/>
        <w:spacing w:before="100" w:beforeAutospacing="1" w:after="100" w:afterAutospacing="1"/>
      </w:pPr>
      <w:r>
        <w:t>This theme is to see if the interviewees identify other people with a title relating to ethnicity or beliefs based on their observations of the people they see eating around them.</w:t>
      </w:r>
    </w:p>
    <w:p w:rsidR="00012B99" w:rsidRPr="006166ED" w:rsidRDefault="007E0292" w:rsidP="00012B99">
      <w:pPr>
        <w:jc w:val="both"/>
      </w:pPr>
      <w:r>
        <w:rPr>
          <w:i/>
        </w:rPr>
        <w:t xml:space="preserve">Question 1: </w:t>
      </w:r>
      <w:r w:rsidR="00012B99" w:rsidRPr="007E0292">
        <w:rPr>
          <w:i/>
        </w:rPr>
        <w:t>Do you classify people or judge people (subconsciously) by what they eat?</w:t>
      </w:r>
    </w:p>
    <w:p w:rsidR="00012B99" w:rsidRPr="006166ED" w:rsidRDefault="00012B99" w:rsidP="00012B99">
      <w:pPr>
        <w:jc w:val="both"/>
      </w:pPr>
    </w:p>
    <w:p w:rsidR="00012B99" w:rsidRPr="006166ED" w:rsidRDefault="00012B99" w:rsidP="00012B99">
      <w:pPr>
        <w:jc w:val="both"/>
      </w:pPr>
      <w:r w:rsidRPr="006166ED">
        <w:t xml:space="preserve">   “Yes, I am </w:t>
      </w:r>
      <w:proofErr w:type="gramStart"/>
      <w:r w:rsidRPr="006166ED">
        <w:t>a nutrition</w:t>
      </w:r>
      <w:proofErr w:type="gramEnd"/>
      <w:r w:rsidRPr="006166ED">
        <w:t xml:space="preserve"> major.  I have to question and wonder.”  (Participant 1)</w:t>
      </w:r>
    </w:p>
    <w:p w:rsidR="00012B99" w:rsidRPr="006166ED" w:rsidRDefault="00012B99" w:rsidP="00012B99">
      <w:pPr>
        <w:jc w:val="both"/>
      </w:pPr>
    </w:p>
    <w:p w:rsidR="00012B99" w:rsidRPr="006166ED" w:rsidRDefault="00012B99" w:rsidP="00012B99">
      <w:pPr>
        <w:ind w:left="180"/>
        <w:jc w:val="both"/>
      </w:pPr>
      <w:r w:rsidRPr="006166ED">
        <w:t>“Yes, I do unfortunately.  Not all the time though.  I mainly just wonder like if I hear someone just orders a salad at a restaurant I wonder if they are on a diet or if they just aren’t very hungry.”  (Participant 4)</w:t>
      </w:r>
    </w:p>
    <w:p w:rsidR="00012B99" w:rsidRPr="006166ED" w:rsidRDefault="00012B99" w:rsidP="00012B99">
      <w:pPr>
        <w:jc w:val="both"/>
      </w:pPr>
    </w:p>
    <w:p w:rsidR="00FA19B3" w:rsidRDefault="00012B99" w:rsidP="00012B99">
      <w:pPr>
        <w:jc w:val="both"/>
      </w:pPr>
      <w:r w:rsidRPr="006166ED">
        <w:t xml:space="preserve">Participants 2 and 3 stated no, they did not that people eat what they want, it’s none of their </w:t>
      </w:r>
    </w:p>
    <w:p w:rsidR="00FA19B3" w:rsidRDefault="00FA19B3" w:rsidP="00012B99">
      <w:pPr>
        <w:jc w:val="both"/>
      </w:pPr>
    </w:p>
    <w:p w:rsidR="00012B99" w:rsidRPr="006166ED" w:rsidRDefault="00012B99" w:rsidP="00012B99">
      <w:pPr>
        <w:jc w:val="both"/>
      </w:pPr>
      <w:proofErr w:type="gramStart"/>
      <w:r w:rsidRPr="006166ED">
        <w:t>business</w:t>
      </w:r>
      <w:proofErr w:type="gramEnd"/>
      <w:r w:rsidRPr="006166ED">
        <w:t>.</w:t>
      </w:r>
    </w:p>
    <w:p w:rsidR="00012B99" w:rsidRPr="006166ED" w:rsidRDefault="00012B99" w:rsidP="00012B99">
      <w:pPr>
        <w:jc w:val="both"/>
      </w:pPr>
    </w:p>
    <w:p w:rsidR="000951DE" w:rsidRPr="000951DE" w:rsidRDefault="00012B99" w:rsidP="000951DE">
      <w:pPr>
        <w:spacing w:line="480" w:lineRule="auto"/>
        <w:jc w:val="both"/>
      </w:pPr>
      <w:r w:rsidRPr="006166ED">
        <w:t>*Note:  The 2 participants that answered with a little more detail thought about the question before answering and the other 2 answered very quickly.  Perhaps it was the words ‘judge’ and ‘classify’ people that maybe made them think that the interviewer would judge them if they judged people.</w:t>
      </w:r>
    </w:p>
    <w:p w:rsidR="00012B99" w:rsidRPr="00FA19B3" w:rsidRDefault="007E0292" w:rsidP="00012B99">
      <w:pPr>
        <w:jc w:val="both"/>
        <w:rPr>
          <w:i/>
        </w:rPr>
      </w:pPr>
      <w:r>
        <w:rPr>
          <w:i/>
        </w:rPr>
        <w:t>Question 2</w:t>
      </w:r>
      <w:r w:rsidR="007D5AC5">
        <w:rPr>
          <w:i/>
        </w:rPr>
        <w:t xml:space="preserve">: </w:t>
      </w:r>
      <w:r w:rsidR="00012B99" w:rsidRPr="00FA19B3">
        <w:rPr>
          <w:i/>
        </w:rPr>
        <w:t>Do you eat differently when you are in new company?</w:t>
      </w:r>
      <w:r w:rsidR="003A1B07" w:rsidRPr="00FA19B3">
        <w:rPr>
          <w:i/>
        </w:rPr>
        <w:t xml:space="preserve">  </w:t>
      </w:r>
      <w:r w:rsidR="00012B99" w:rsidRPr="00FA19B3">
        <w:rPr>
          <w:i/>
        </w:rPr>
        <w:t>Do you choose similar food choices as those you are eating with?</w:t>
      </w:r>
    </w:p>
    <w:p w:rsidR="003A1B07" w:rsidRPr="006166ED" w:rsidRDefault="003A1B07" w:rsidP="00012B99">
      <w:pPr>
        <w:jc w:val="both"/>
      </w:pPr>
    </w:p>
    <w:p w:rsidR="003A1B07" w:rsidRPr="006166ED" w:rsidRDefault="003A1B07" w:rsidP="00FA19B3">
      <w:pPr>
        <w:spacing w:line="480" w:lineRule="auto"/>
        <w:jc w:val="both"/>
      </w:pPr>
      <w:r w:rsidRPr="006166ED">
        <w:lastRenderedPageBreak/>
        <w:t xml:space="preserve">One participant said </w:t>
      </w:r>
      <w:r w:rsidR="00012B99" w:rsidRPr="006166ED">
        <w:t xml:space="preserve">“No, not at all, I eat what I want.”  </w:t>
      </w:r>
      <w:r w:rsidRPr="006166ED">
        <w:t>Another said that</w:t>
      </w:r>
      <w:r w:rsidR="00012B99" w:rsidRPr="006166ED">
        <w:t xml:space="preserve"> </w:t>
      </w:r>
      <w:r w:rsidRPr="006166ED">
        <w:t>s</w:t>
      </w:r>
      <w:r w:rsidR="00012B99" w:rsidRPr="006166ED">
        <w:t xml:space="preserve">he tries to eat what her husband eats which is red meat and more steaks.  She usually eats chicken, but </w:t>
      </w:r>
      <w:r w:rsidRPr="006166ED">
        <w:t>frequently</w:t>
      </w:r>
      <w:r w:rsidR="00012B99" w:rsidRPr="006166ED">
        <w:t xml:space="preserve"> eats similar</w:t>
      </w:r>
      <w:r w:rsidR="007E0292">
        <w:t xml:space="preserve"> food to the company she is in,</w:t>
      </w:r>
      <w:r w:rsidRPr="006166ED">
        <w:t xml:space="preserve"> out of respect</w:t>
      </w:r>
      <w:r w:rsidR="00012B99" w:rsidRPr="006166ED">
        <w:t xml:space="preserve">.  </w:t>
      </w:r>
    </w:p>
    <w:p w:rsidR="003A1B07" w:rsidRPr="006166ED" w:rsidRDefault="003A1B07" w:rsidP="00012B99">
      <w:pPr>
        <w:jc w:val="both"/>
      </w:pPr>
    </w:p>
    <w:p w:rsidR="00012B99" w:rsidRPr="006166ED" w:rsidRDefault="00012B99" w:rsidP="003A1B07">
      <w:pPr>
        <w:ind w:left="165"/>
        <w:jc w:val="both"/>
      </w:pPr>
      <w:r w:rsidRPr="006166ED">
        <w:t>“I don’t eat different food because I eat what I want, but I do eat less and try to eat more slowly so that I don’t look like I’m starving or something.”</w:t>
      </w:r>
      <w:r w:rsidR="003A1B07" w:rsidRPr="006166ED">
        <w:t xml:space="preserve"> (Participant 4)</w:t>
      </w:r>
    </w:p>
    <w:p w:rsidR="00012B99" w:rsidRPr="006166ED" w:rsidRDefault="00012B99" w:rsidP="00012B99">
      <w:pPr>
        <w:jc w:val="both"/>
      </w:pPr>
    </w:p>
    <w:p w:rsidR="00F412E0" w:rsidRDefault="003A1B07" w:rsidP="00FA19B3">
      <w:pPr>
        <w:spacing w:line="480" w:lineRule="auto"/>
        <w:jc w:val="both"/>
      </w:pPr>
      <w:r w:rsidRPr="006166ED">
        <w:t>As participant 4 stated</w:t>
      </w:r>
      <w:r w:rsidR="00012B99" w:rsidRPr="006166ED">
        <w:t xml:space="preserve"> people tend to eat differently when they are in new company so that they fit in with the company and appear to be respectful.</w:t>
      </w:r>
      <w:r w:rsidRPr="006166ED">
        <w:t xml:space="preserve">  People want to leave good impressions on other people especially if it is the first time the people are meeting or if one has higher authority over another.  Also, people feel the need to share similarities and food is one way of that.  The participant who </w:t>
      </w:r>
      <w:r w:rsidR="006166ED" w:rsidRPr="006166ED">
        <w:t>tries to eat more red meats instead of chicken does that so she a</w:t>
      </w:r>
      <w:r w:rsidR="006166ED">
        <w:t>nd her husband can eat the same. W</w:t>
      </w:r>
      <w:r w:rsidR="006166ED" w:rsidRPr="006166ED">
        <w:t>ith eating the same food, it ties the</w:t>
      </w:r>
      <w:r w:rsidR="006166ED">
        <w:t>m</w:t>
      </w:r>
      <w:r w:rsidR="006166ED" w:rsidRPr="006166ED">
        <w:t xml:space="preserve"> closer together, making one meal instead of two.</w:t>
      </w:r>
    </w:p>
    <w:p w:rsidR="00F412E0" w:rsidRDefault="00F412E0" w:rsidP="00FA19B3">
      <w:pPr>
        <w:shd w:val="clear" w:color="auto" w:fill="FFFFFF"/>
        <w:spacing w:before="100" w:beforeAutospacing="1" w:after="100" w:afterAutospacing="1" w:line="480" w:lineRule="auto"/>
      </w:pPr>
      <w:hyperlink r:id="rId12" w:history="1">
        <w:r>
          <w:rPr>
            <w:rStyle w:val="Hyperlink"/>
            <w:color w:val="auto"/>
          </w:rPr>
          <w:t>C</w:t>
        </w:r>
        <w:r w:rsidRPr="0090539B">
          <w:rPr>
            <w:rStyle w:val="Hyperlink"/>
            <w:color w:val="auto"/>
          </w:rPr>
          <w:t>onclusion</w:t>
        </w:r>
      </w:hyperlink>
    </w:p>
    <w:p w:rsidR="004C45C0" w:rsidRDefault="00A101F8" w:rsidP="00FA19B3">
      <w:pPr>
        <w:shd w:val="clear" w:color="auto" w:fill="FFFFFF"/>
        <w:spacing w:before="100" w:beforeAutospacing="1" w:after="100" w:afterAutospacing="1" w:line="480" w:lineRule="auto"/>
      </w:pPr>
      <w:r>
        <w:t>When it comes down to it, there are many factors in selecting food.  Personal factors affect the preferences of different foods.  The food a person eats does give the person an identity and those choices come from a person’s culture, ethnicity, and beliefs.</w:t>
      </w:r>
      <w:r w:rsidR="00F412E0">
        <w:t xml:space="preserve">  </w:t>
      </w:r>
      <w:r w:rsidR="00626174">
        <w:t xml:space="preserve">Participant 1 is good example of this.  She stated that she grew up eating all types of food, but she identifies herself with being more French because she ate more of a French cuisine and it is now her comfort food.  </w:t>
      </w:r>
      <w:r w:rsidR="00F412E0">
        <w:t xml:space="preserve">Self </w:t>
      </w:r>
      <w:r w:rsidR="00626174">
        <w:t>identity represents</w:t>
      </w:r>
      <w:r w:rsidR="00F412E0">
        <w:t xml:space="preserve"> who a person is and what they are about.  By obs</w:t>
      </w:r>
      <w:r w:rsidR="007B0D30">
        <w:t>erving a person you can get a gi</w:t>
      </w:r>
      <w:r w:rsidR="00F412E0">
        <w:t>st of who they are.</w:t>
      </w:r>
      <w:r>
        <w:t xml:space="preserve"> </w:t>
      </w:r>
      <w:r w:rsidR="00F412E0">
        <w:t xml:space="preserve">America is the land of many cultures and many ethnicities.  People eat differently depending on their background and of the 4 participants; differences could be seen in food choices as well as similarities.  </w:t>
      </w:r>
      <w:r w:rsidR="00626174">
        <w:t xml:space="preserve">Although the research did not prove that </w:t>
      </w:r>
      <w:r w:rsidR="00804D8C">
        <w:t xml:space="preserve">food alone </w:t>
      </w:r>
      <w:r w:rsidR="00804D8C">
        <w:lastRenderedPageBreak/>
        <w:t xml:space="preserve">identifies who a person is it did show that a person’s culture and ethnicity played a large role in food choices.  </w:t>
      </w:r>
      <w:r w:rsidR="00F412E0">
        <w:t>No matter what or who a person is, each is unique, each has their own taste, and each has their own identity.</w:t>
      </w:r>
    </w:p>
    <w:p w:rsidR="00F412E0" w:rsidRDefault="00F412E0" w:rsidP="00FA19B3">
      <w:pPr>
        <w:shd w:val="clear" w:color="auto" w:fill="FFFFFF"/>
        <w:spacing w:before="100" w:beforeAutospacing="1" w:after="100" w:afterAutospacing="1" w:line="480" w:lineRule="auto"/>
      </w:pPr>
      <w:r>
        <w:rPr>
          <w:b/>
        </w:rPr>
        <w:t>Recommendations</w:t>
      </w:r>
    </w:p>
    <w:p w:rsidR="00F412E0" w:rsidRPr="007A2483" w:rsidRDefault="00F412E0" w:rsidP="00FA19B3">
      <w:pPr>
        <w:shd w:val="clear" w:color="auto" w:fill="FFFFFF"/>
        <w:spacing w:before="100" w:beforeAutospacing="1" w:after="100" w:afterAutospacing="1" w:line="480" w:lineRule="auto"/>
      </w:pPr>
      <w:r>
        <w:t xml:space="preserve">The study was an attempt at developing an understanding of personal identities through food choice and what influenced those food choices.  Limitations of this study include its small, four person participants, </w:t>
      </w:r>
      <w:r w:rsidR="007A2483">
        <w:t xml:space="preserve">“the possibility that some participants  did not recall or did not report important aspects of eating or revealed only what they perceived was socially desirable”  (Sobal et al., 2011).  </w:t>
      </w:r>
      <w:r>
        <w:t xml:space="preserve">The number of participants limited the amount </w:t>
      </w:r>
      <w:r w:rsidR="007A2483">
        <w:t xml:space="preserve">of </w:t>
      </w:r>
      <w:r>
        <w:t xml:space="preserve">research information that could have been gathered.  With more participants, more ideas </w:t>
      </w:r>
      <w:r w:rsidR="007A2483">
        <w:t xml:space="preserve">could have been detailed and added to the research observation.  </w:t>
      </w:r>
      <w:r w:rsidR="007B0D30">
        <w:t>The more</w:t>
      </w:r>
      <w:r w:rsidR="007A2483">
        <w:t xml:space="preserve"> participants </w:t>
      </w:r>
      <w:r w:rsidR="007B0D30">
        <w:t>there are the more of an opportunity</w:t>
      </w:r>
      <w:r w:rsidR="00781FFB">
        <w:t xml:space="preserve"> there is for</w:t>
      </w:r>
      <w:r w:rsidR="007A2483">
        <w:t xml:space="preserve"> more cultures, ethnicities, ideas, religions and beliefs, and upbringing.  More detailed questions should have been asked regarding why they ate the food they did specifically, what other things influenced </w:t>
      </w:r>
      <w:r w:rsidR="000951DE">
        <w:t>the</w:t>
      </w:r>
      <w:r w:rsidR="007A2483">
        <w:t xml:space="preserve"> food choices, and what they think their food choices say about them.  All in all, enough information was given to give good content towards this research topic.</w:t>
      </w:r>
    </w:p>
    <w:p w:rsidR="00063DB4" w:rsidRDefault="00063DB4" w:rsidP="0020568E">
      <w:pPr>
        <w:pStyle w:val="BodyText2"/>
      </w:pPr>
    </w:p>
    <w:p w:rsidR="00063DB4" w:rsidRDefault="00063DB4" w:rsidP="0020568E">
      <w:pPr>
        <w:pStyle w:val="BodyText2"/>
      </w:pPr>
    </w:p>
    <w:p w:rsidR="00063DB4" w:rsidRDefault="00063DB4" w:rsidP="0020568E">
      <w:pPr>
        <w:pStyle w:val="BodyText2"/>
      </w:pPr>
    </w:p>
    <w:p w:rsidR="00063DB4" w:rsidRDefault="00063DB4" w:rsidP="0020568E">
      <w:pPr>
        <w:pStyle w:val="BodyText2"/>
      </w:pPr>
    </w:p>
    <w:p w:rsidR="00063DB4" w:rsidRDefault="00063DB4" w:rsidP="0020568E">
      <w:pPr>
        <w:pStyle w:val="BodyText2"/>
      </w:pPr>
    </w:p>
    <w:p w:rsidR="00063DB4" w:rsidRDefault="00063DB4" w:rsidP="0020568E">
      <w:pPr>
        <w:pStyle w:val="BodyText2"/>
      </w:pPr>
    </w:p>
    <w:p w:rsidR="00063DB4" w:rsidRDefault="00063DB4" w:rsidP="0020568E">
      <w:pPr>
        <w:pStyle w:val="BodyText2"/>
      </w:pPr>
    </w:p>
    <w:p w:rsidR="00063DB4" w:rsidRDefault="00063DB4" w:rsidP="0020568E">
      <w:pPr>
        <w:pStyle w:val="BodyText2"/>
      </w:pPr>
    </w:p>
    <w:p w:rsidR="00063DB4" w:rsidRDefault="00063DB4" w:rsidP="0020568E">
      <w:pPr>
        <w:pStyle w:val="BodyText2"/>
      </w:pPr>
    </w:p>
    <w:p w:rsidR="00063DB4" w:rsidRDefault="00063DB4" w:rsidP="0020568E">
      <w:pPr>
        <w:pStyle w:val="BodyText2"/>
      </w:pPr>
    </w:p>
    <w:p w:rsidR="00063DB4" w:rsidRDefault="00063DB4" w:rsidP="0020568E">
      <w:pPr>
        <w:pStyle w:val="BodyText2"/>
      </w:pPr>
    </w:p>
    <w:p w:rsidR="00063DB4" w:rsidRDefault="00063DB4" w:rsidP="0020568E">
      <w:pPr>
        <w:pStyle w:val="BodyText2"/>
      </w:pPr>
    </w:p>
    <w:p w:rsidR="00063DB4" w:rsidRDefault="00063DB4" w:rsidP="0020568E">
      <w:pPr>
        <w:pStyle w:val="BodyText2"/>
      </w:pPr>
    </w:p>
    <w:p w:rsidR="0020568E" w:rsidRDefault="0020568E" w:rsidP="00063DB4">
      <w:pPr>
        <w:pStyle w:val="BodyText2"/>
        <w:jc w:val="center"/>
      </w:pPr>
      <w:hyperlink r:id="rId13" w:history="1">
        <w:r>
          <w:rPr>
            <w:rStyle w:val="Hyperlink"/>
            <w:color w:val="auto"/>
          </w:rPr>
          <w:t>R</w:t>
        </w:r>
        <w:r w:rsidRPr="0090539B">
          <w:rPr>
            <w:rStyle w:val="Hyperlink"/>
            <w:color w:val="auto"/>
          </w:rPr>
          <w:t>eferences</w:t>
        </w:r>
      </w:hyperlink>
    </w:p>
    <w:p w:rsidR="0020568E" w:rsidRDefault="0020568E" w:rsidP="0020568E">
      <w:pPr>
        <w:pStyle w:val="BodyText2"/>
      </w:pPr>
    </w:p>
    <w:p w:rsidR="00063DB4" w:rsidRDefault="00063DB4" w:rsidP="0020568E">
      <w:pPr>
        <w:pStyle w:val="BodyText2"/>
      </w:pPr>
    </w:p>
    <w:p w:rsidR="00063DB4" w:rsidRDefault="00063DB4" w:rsidP="0020568E">
      <w:pPr>
        <w:pStyle w:val="BodyText2"/>
      </w:pPr>
    </w:p>
    <w:p w:rsidR="00063DB4" w:rsidRDefault="00063DB4" w:rsidP="0020568E">
      <w:pPr>
        <w:pStyle w:val="BodyText2"/>
      </w:pPr>
    </w:p>
    <w:p w:rsidR="003468EF" w:rsidRDefault="003468EF" w:rsidP="0020568E">
      <w:pPr>
        <w:pStyle w:val="BodyText2"/>
      </w:pPr>
      <w:proofErr w:type="gramStart"/>
      <w:r>
        <w:t>Dindyal, Shiva, and Sanjay Dindyal.</w:t>
      </w:r>
      <w:proofErr w:type="gramEnd"/>
      <w:r>
        <w:t xml:space="preserve">  “How Personal Factors, Including Culture and Ethnicity, Affect The Choices and Selection of Food We Make.”  </w:t>
      </w:r>
      <w:r>
        <w:rPr>
          <w:i/>
        </w:rPr>
        <w:t xml:space="preserve">Internet Journal of Third World Medicine </w:t>
      </w:r>
      <w:r>
        <w:t xml:space="preserve">1.2 (2002): 4. </w:t>
      </w:r>
      <w:r>
        <w:rPr>
          <w:i/>
        </w:rPr>
        <w:t xml:space="preserve">Academic Search Premier. </w:t>
      </w:r>
      <w:proofErr w:type="gramStart"/>
      <w:r>
        <w:t>EBSCO.</w:t>
      </w:r>
      <w:proofErr w:type="gramEnd"/>
      <w:r>
        <w:t xml:space="preserve"> </w:t>
      </w:r>
      <w:proofErr w:type="gramStart"/>
      <w:r>
        <w:t>Web.</w:t>
      </w:r>
      <w:proofErr w:type="gramEnd"/>
      <w:r>
        <w:t xml:space="preserve"> 23 Feb. 2011.</w:t>
      </w:r>
    </w:p>
    <w:p w:rsidR="003468EF" w:rsidRPr="003468EF" w:rsidRDefault="003468EF" w:rsidP="0020568E">
      <w:pPr>
        <w:pStyle w:val="BodyText2"/>
      </w:pPr>
    </w:p>
    <w:p w:rsidR="0020568E" w:rsidRDefault="0020568E" w:rsidP="0020568E">
      <w:pPr>
        <w:pStyle w:val="BodyText2"/>
      </w:pPr>
      <w:r w:rsidRPr="002C644D">
        <w:rPr>
          <w:bCs/>
        </w:rPr>
        <w:t>Kwan, Samantha.</w:t>
      </w:r>
      <w:r w:rsidRPr="002C644D">
        <w:t xml:space="preserve"> </w:t>
      </w:r>
      <w:r w:rsidRPr="002C644D">
        <w:rPr>
          <w:bCs/>
        </w:rPr>
        <w:t>"Consuming the Other: Ethnic Food, Identity Work, and the Appropriation of the Authentic Self"</w:t>
      </w:r>
      <w:r w:rsidRPr="002C644D">
        <w:rPr>
          <w:i/>
          <w:iCs/>
        </w:rPr>
        <w:t> Paper presented at the annual meeting of the American Sociological Association, Atlanta Hilton Hotel, Atlanta, GA</w:t>
      </w:r>
      <w:r w:rsidRPr="002C644D">
        <w:t xml:space="preserve">, Aug 16, 2003 &lt;Not Available&gt;. </w:t>
      </w:r>
      <w:proofErr w:type="gramStart"/>
      <w:r w:rsidRPr="002C644D">
        <w:t xml:space="preserve">2009-05-26 </w:t>
      </w:r>
      <w:r w:rsidRPr="00063DB4">
        <w:rPr>
          <w:b/>
        </w:rPr>
        <w:t>&lt;</w:t>
      </w:r>
      <w:hyperlink r:id="rId14" w:history="1">
        <w:r w:rsidRPr="00063DB4">
          <w:rPr>
            <w:rStyle w:val="Hyperlink"/>
            <w:b w:val="0"/>
            <w:color w:val="auto"/>
          </w:rPr>
          <w:t>http://www.allacademic.com/meta/p108203_index.html</w:t>
        </w:r>
      </w:hyperlink>
      <w:r w:rsidRPr="00063DB4">
        <w:rPr>
          <w:b/>
        </w:rPr>
        <w:t>&gt;.</w:t>
      </w:r>
      <w:proofErr w:type="gramEnd"/>
    </w:p>
    <w:p w:rsidR="0020568E" w:rsidRDefault="0020568E" w:rsidP="0020568E">
      <w:pPr>
        <w:pStyle w:val="BodyText2"/>
      </w:pPr>
    </w:p>
    <w:p w:rsidR="0020568E" w:rsidRPr="001D3658" w:rsidRDefault="0020568E" w:rsidP="0020568E">
      <w:pPr>
        <w:pStyle w:val="BodyText2"/>
      </w:pPr>
      <w:r w:rsidRPr="001D3658">
        <w:t xml:space="preserve">Sobal, Jeffery, et al. "Who We Are and How We Eat: A Qualitative Study of Identities in Food Choice." </w:t>
      </w:r>
      <w:r w:rsidRPr="003468EF">
        <w:rPr>
          <w:i/>
        </w:rPr>
        <w:t>Journal of Nutrition Education &amp; Behavior</w:t>
      </w:r>
      <w:r w:rsidRPr="001D3658">
        <w:t xml:space="preserve"> 34.3 (2002): 128. </w:t>
      </w:r>
      <w:r w:rsidRPr="003468EF">
        <w:rPr>
          <w:i/>
        </w:rPr>
        <w:t>Academic Search Premier</w:t>
      </w:r>
      <w:r w:rsidRPr="001D3658">
        <w:t xml:space="preserve">. </w:t>
      </w:r>
      <w:proofErr w:type="gramStart"/>
      <w:r w:rsidRPr="001D3658">
        <w:t>EBSCO.</w:t>
      </w:r>
      <w:proofErr w:type="gramEnd"/>
      <w:r w:rsidRPr="001D3658">
        <w:t xml:space="preserve"> </w:t>
      </w:r>
      <w:proofErr w:type="gramStart"/>
      <w:r w:rsidRPr="001D3658">
        <w:t>Web.</w:t>
      </w:r>
      <w:proofErr w:type="gramEnd"/>
      <w:r w:rsidRPr="001D3658">
        <w:t xml:space="preserve"> 22 Feb. 2011.</w:t>
      </w:r>
    </w:p>
    <w:p w:rsidR="00637651" w:rsidRDefault="00637651"/>
    <w:sectPr w:rsidR="00637651" w:rsidSect="00637651">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590" w:rsidRDefault="00E30590" w:rsidP="00822BDA">
      <w:r>
        <w:separator/>
      </w:r>
    </w:p>
  </w:endnote>
  <w:endnote w:type="continuationSeparator" w:id="0">
    <w:p w:rsidR="00E30590" w:rsidRDefault="00E30590" w:rsidP="00822B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DA" w:rsidRDefault="00822BDA" w:rsidP="00822BDA">
    <w:pPr>
      <w:pStyle w:val="Footer"/>
      <w:jc w:val="center"/>
    </w:pPr>
    <w:fldSimple w:instr=" PAGE   \* MERGEFORMAT ">
      <w:r w:rsidR="00AB4D41">
        <w:rPr>
          <w:noProof/>
        </w:rPr>
        <w:t>1</w:t>
      </w:r>
    </w:fldSimple>
  </w:p>
  <w:p w:rsidR="00822BDA" w:rsidRDefault="00822B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590" w:rsidRDefault="00E30590" w:rsidP="00822BDA">
      <w:r>
        <w:separator/>
      </w:r>
    </w:p>
  </w:footnote>
  <w:footnote w:type="continuationSeparator" w:id="0">
    <w:p w:rsidR="00E30590" w:rsidRDefault="00E30590" w:rsidP="00822B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83F2E"/>
    <w:multiLevelType w:val="multilevel"/>
    <w:tmpl w:val="19009C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A7767F"/>
    <w:multiLevelType w:val="hybridMultilevel"/>
    <w:tmpl w:val="800E2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CE95095"/>
    <w:multiLevelType w:val="hybridMultilevel"/>
    <w:tmpl w:val="5E20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20568E"/>
    <w:rsid w:val="000020DD"/>
    <w:rsid w:val="00007CF2"/>
    <w:rsid w:val="00012B99"/>
    <w:rsid w:val="00063DB4"/>
    <w:rsid w:val="000951DE"/>
    <w:rsid w:val="000A7315"/>
    <w:rsid w:val="000C4186"/>
    <w:rsid w:val="000D61D6"/>
    <w:rsid w:val="0020568E"/>
    <w:rsid w:val="002D1B7F"/>
    <w:rsid w:val="003468EF"/>
    <w:rsid w:val="00353AED"/>
    <w:rsid w:val="00383B76"/>
    <w:rsid w:val="003A1B07"/>
    <w:rsid w:val="003C06BE"/>
    <w:rsid w:val="004079D8"/>
    <w:rsid w:val="00447D0C"/>
    <w:rsid w:val="004C45C0"/>
    <w:rsid w:val="005343BD"/>
    <w:rsid w:val="00575D54"/>
    <w:rsid w:val="005B38B8"/>
    <w:rsid w:val="005C2A38"/>
    <w:rsid w:val="0060088E"/>
    <w:rsid w:val="006166ED"/>
    <w:rsid w:val="00626174"/>
    <w:rsid w:val="006302A2"/>
    <w:rsid w:val="0063512D"/>
    <w:rsid w:val="00637651"/>
    <w:rsid w:val="00637A79"/>
    <w:rsid w:val="006A2180"/>
    <w:rsid w:val="006F6EBD"/>
    <w:rsid w:val="00772D66"/>
    <w:rsid w:val="00781FFB"/>
    <w:rsid w:val="00790E06"/>
    <w:rsid w:val="0079253A"/>
    <w:rsid w:val="007A2483"/>
    <w:rsid w:val="007B01DC"/>
    <w:rsid w:val="007B0D30"/>
    <w:rsid w:val="007B2E78"/>
    <w:rsid w:val="007C4586"/>
    <w:rsid w:val="007D5AC5"/>
    <w:rsid w:val="007E0292"/>
    <w:rsid w:val="008007E7"/>
    <w:rsid w:val="00804D8C"/>
    <w:rsid w:val="00817A7A"/>
    <w:rsid w:val="00822BDA"/>
    <w:rsid w:val="008F6833"/>
    <w:rsid w:val="00910F2F"/>
    <w:rsid w:val="009215E8"/>
    <w:rsid w:val="009A2824"/>
    <w:rsid w:val="009D167C"/>
    <w:rsid w:val="009F3DED"/>
    <w:rsid w:val="00A101F8"/>
    <w:rsid w:val="00AB4D41"/>
    <w:rsid w:val="00AC50D0"/>
    <w:rsid w:val="00BA01FF"/>
    <w:rsid w:val="00BE3AA8"/>
    <w:rsid w:val="00C62275"/>
    <w:rsid w:val="00C672E4"/>
    <w:rsid w:val="00CD59DD"/>
    <w:rsid w:val="00D91C84"/>
    <w:rsid w:val="00DA681A"/>
    <w:rsid w:val="00DC7284"/>
    <w:rsid w:val="00E3026A"/>
    <w:rsid w:val="00E30590"/>
    <w:rsid w:val="00E72A32"/>
    <w:rsid w:val="00F0461A"/>
    <w:rsid w:val="00F412E0"/>
    <w:rsid w:val="00F47458"/>
    <w:rsid w:val="00FA19B3"/>
    <w:rsid w:val="00FD4698"/>
    <w:rsid w:val="00FF7F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rules v:ext="edit">
        <o:r id="V:Rule6" type="connector" idref="#_x0000_s1041"/>
        <o:r id="V:Rule8" type="connector" idref="#_x0000_s1042"/>
        <o:r id="V:Rule10" type="connector" idref="#_x0000_s1043"/>
        <o:r id="V:Rule12" type="connector" idref="#_x0000_s1044"/>
        <o:r id="V:Rule14" type="connector" idref="#_x0000_s1045"/>
        <o:r id="V:Rule16" type="connector" idref="#_x0000_s1046"/>
        <o:r id="V:Rule18" type="connector" idref="#_x0000_s1049"/>
        <o:r id="V:Rule22"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68E"/>
    <w:rPr>
      <w:rFonts w:ascii="Times New Roman" w:eastAsia="MS Mincho"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568E"/>
    <w:rPr>
      <w:b/>
      <w:bCs/>
      <w:strike w:val="0"/>
      <w:dstrike w:val="0"/>
      <w:color w:val="223484"/>
      <w:u w:val="none"/>
      <w:effect w:val="none"/>
    </w:rPr>
  </w:style>
  <w:style w:type="paragraph" w:styleId="BodyText2">
    <w:name w:val="Body Text 2"/>
    <w:basedOn w:val="Normal"/>
    <w:link w:val="BodyText2Char"/>
    <w:rsid w:val="0020568E"/>
    <w:pPr>
      <w:jc w:val="both"/>
    </w:pPr>
  </w:style>
  <w:style w:type="character" w:customStyle="1" w:styleId="BodyText2Char">
    <w:name w:val="Body Text 2 Char"/>
    <w:basedOn w:val="DefaultParagraphFont"/>
    <w:link w:val="BodyText2"/>
    <w:rsid w:val="0020568E"/>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6A2180"/>
    <w:rPr>
      <w:rFonts w:ascii="Tahoma" w:hAnsi="Tahoma" w:cs="Tahoma"/>
      <w:sz w:val="16"/>
      <w:szCs w:val="16"/>
    </w:rPr>
  </w:style>
  <w:style w:type="character" w:customStyle="1" w:styleId="BalloonTextChar">
    <w:name w:val="Balloon Text Char"/>
    <w:basedOn w:val="DefaultParagraphFont"/>
    <w:link w:val="BalloonText"/>
    <w:uiPriority w:val="99"/>
    <w:semiHidden/>
    <w:rsid w:val="006A2180"/>
    <w:rPr>
      <w:rFonts w:ascii="Tahoma" w:eastAsia="MS Mincho" w:hAnsi="Tahoma" w:cs="Tahoma"/>
      <w:sz w:val="16"/>
      <w:szCs w:val="16"/>
      <w:lang w:eastAsia="ja-JP"/>
    </w:rPr>
  </w:style>
  <w:style w:type="paragraph" w:styleId="Header">
    <w:name w:val="header"/>
    <w:basedOn w:val="Normal"/>
    <w:link w:val="HeaderChar"/>
    <w:uiPriority w:val="99"/>
    <w:semiHidden/>
    <w:unhideWhenUsed/>
    <w:rsid w:val="00822BDA"/>
    <w:pPr>
      <w:tabs>
        <w:tab w:val="center" w:pos="4680"/>
        <w:tab w:val="right" w:pos="9360"/>
      </w:tabs>
    </w:pPr>
  </w:style>
  <w:style w:type="character" w:customStyle="1" w:styleId="HeaderChar">
    <w:name w:val="Header Char"/>
    <w:basedOn w:val="DefaultParagraphFont"/>
    <w:link w:val="Header"/>
    <w:uiPriority w:val="99"/>
    <w:semiHidden/>
    <w:rsid w:val="00822BDA"/>
    <w:rPr>
      <w:rFonts w:ascii="Times New Roman" w:eastAsia="MS Mincho" w:hAnsi="Times New Roman"/>
      <w:sz w:val="24"/>
      <w:szCs w:val="24"/>
      <w:lang w:eastAsia="ja-JP"/>
    </w:rPr>
  </w:style>
  <w:style w:type="paragraph" w:styleId="Footer">
    <w:name w:val="footer"/>
    <w:basedOn w:val="Normal"/>
    <w:link w:val="FooterChar"/>
    <w:uiPriority w:val="99"/>
    <w:unhideWhenUsed/>
    <w:rsid w:val="00822BDA"/>
    <w:pPr>
      <w:tabs>
        <w:tab w:val="center" w:pos="4680"/>
        <w:tab w:val="right" w:pos="9360"/>
      </w:tabs>
    </w:pPr>
  </w:style>
  <w:style w:type="character" w:customStyle="1" w:styleId="FooterChar">
    <w:name w:val="Footer Char"/>
    <w:basedOn w:val="DefaultParagraphFont"/>
    <w:link w:val="Footer"/>
    <w:uiPriority w:val="99"/>
    <w:rsid w:val="00822BDA"/>
    <w:rPr>
      <w:rFonts w:ascii="Times New Roman" w:eastAsia="MS Mincho" w:hAnsi="Times New Roman"/>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h.edu/~srama/Qualitative%20Methods/Writing%203.htm" TargetMode="External"/><Relationship Id="rId13" Type="http://schemas.openxmlformats.org/officeDocument/2006/relationships/hyperlink" Target="http://www.uh.edu/~srama/Qualitative%20Methods/Writing%208.htm" TargetMode="External"/><Relationship Id="rId3" Type="http://schemas.openxmlformats.org/officeDocument/2006/relationships/settings" Target="settings.xml"/><Relationship Id="rId7" Type="http://schemas.openxmlformats.org/officeDocument/2006/relationships/hyperlink" Target="http://www.uh.edu/~srama/Qualitative%20Methods/Writing%202.htm" TargetMode="External"/><Relationship Id="rId12" Type="http://schemas.openxmlformats.org/officeDocument/2006/relationships/hyperlink" Target="http://www.uh.edu/~srama/Qualitative%20Methods/Writing%207.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h.edu/~srama/Qualitative%20Methods/Writing%206.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h.edu/~srama/Qualitative%20Methods/Writing%205.htm" TargetMode="External"/><Relationship Id="rId4" Type="http://schemas.openxmlformats.org/officeDocument/2006/relationships/webSettings" Target="webSettings.xml"/><Relationship Id="rId9" Type="http://schemas.openxmlformats.org/officeDocument/2006/relationships/hyperlink" Target="http://www.uh.edu/~srama/Qualitative%20Methods/Writing%204.htm" TargetMode="External"/><Relationship Id="rId14" Type="http://schemas.openxmlformats.org/officeDocument/2006/relationships/hyperlink" Target="http://www.allacademic.com/meta/p108203_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3345</Words>
  <Characters>19071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CSU CHICO</Company>
  <LinksUpToDate>false</LinksUpToDate>
  <CharactersWithSpaces>22372</CharactersWithSpaces>
  <SharedDoc>false</SharedDoc>
  <HLinks>
    <vt:vector size="48" baseType="variant">
      <vt:variant>
        <vt:i4>4980843</vt:i4>
      </vt:variant>
      <vt:variant>
        <vt:i4>21</vt:i4>
      </vt:variant>
      <vt:variant>
        <vt:i4>0</vt:i4>
      </vt:variant>
      <vt:variant>
        <vt:i4>5</vt:i4>
      </vt:variant>
      <vt:variant>
        <vt:lpwstr>http://www.allacademic.com/meta/p108203_index.html</vt:lpwstr>
      </vt:variant>
      <vt:variant>
        <vt:lpwstr/>
      </vt:variant>
      <vt:variant>
        <vt:i4>7602301</vt:i4>
      </vt:variant>
      <vt:variant>
        <vt:i4>18</vt:i4>
      </vt:variant>
      <vt:variant>
        <vt:i4>0</vt:i4>
      </vt:variant>
      <vt:variant>
        <vt:i4>5</vt:i4>
      </vt:variant>
      <vt:variant>
        <vt:lpwstr>http://www.uh.edu/~srama/Qualitative Methods/Writing 8.htm</vt:lpwstr>
      </vt:variant>
      <vt:variant>
        <vt:lpwstr/>
      </vt:variant>
      <vt:variant>
        <vt:i4>8061053</vt:i4>
      </vt:variant>
      <vt:variant>
        <vt:i4>15</vt:i4>
      </vt:variant>
      <vt:variant>
        <vt:i4>0</vt:i4>
      </vt:variant>
      <vt:variant>
        <vt:i4>5</vt:i4>
      </vt:variant>
      <vt:variant>
        <vt:lpwstr>http://www.uh.edu/~srama/Qualitative Methods/Writing 7.htm</vt:lpwstr>
      </vt:variant>
      <vt:variant>
        <vt:lpwstr/>
      </vt:variant>
      <vt:variant>
        <vt:i4>7995517</vt:i4>
      </vt:variant>
      <vt:variant>
        <vt:i4>12</vt:i4>
      </vt:variant>
      <vt:variant>
        <vt:i4>0</vt:i4>
      </vt:variant>
      <vt:variant>
        <vt:i4>5</vt:i4>
      </vt:variant>
      <vt:variant>
        <vt:lpwstr>http://www.uh.edu/~srama/Qualitative Methods/Writing 6.htm</vt:lpwstr>
      </vt:variant>
      <vt:variant>
        <vt:lpwstr/>
      </vt:variant>
      <vt:variant>
        <vt:i4>7929981</vt:i4>
      </vt:variant>
      <vt:variant>
        <vt:i4>9</vt:i4>
      </vt:variant>
      <vt:variant>
        <vt:i4>0</vt:i4>
      </vt:variant>
      <vt:variant>
        <vt:i4>5</vt:i4>
      </vt:variant>
      <vt:variant>
        <vt:lpwstr>http://www.uh.edu/~srama/Qualitative Methods/Writing 5.htm</vt:lpwstr>
      </vt:variant>
      <vt:variant>
        <vt:lpwstr/>
      </vt:variant>
      <vt:variant>
        <vt:i4>7864445</vt:i4>
      </vt:variant>
      <vt:variant>
        <vt:i4>6</vt:i4>
      </vt:variant>
      <vt:variant>
        <vt:i4>0</vt:i4>
      </vt:variant>
      <vt:variant>
        <vt:i4>5</vt:i4>
      </vt:variant>
      <vt:variant>
        <vt:lpwstr>http://www.uh.edu/~srama/Qualitative Methods/Writing 4.htm</vt:lpwstr>
      </vt:variant>
      <vt:variant>
        <vt:lpwstr/>
      </vt:variant>
      <vt:variant>
        <vt:i4>8323197</vt:i4>
      </vt:variant>
      <vt:variant>
        <vt:i4>3</vt:i4>
      </vt:variant>
      <vt:variant>
        <vt:i4>0</vt:i4>
      </vt:variant>
      <vt:variant>
        <vt:i4>5</vt:i4>
      </vt:variant>
      <vt:variant>
        <vt:lpwstr>http://www.uh.edu/~srama/Qualitative Methods/Writing 3.htm</vt:lpwstr>
      </vt:variant>
      <vt:variant>
        <vt:lpwstr/>
      </vt:variant>
      <vt:variant>
        <vt:i4>8257661</vt:i4>
      </vt:variant>
      <vt:variant>
        <vt:i4>0</vt:i4>
      </vt:variant>
      <vt:variant>
        <vt:i4>0</vt:i4>
      </vt:variant>
      <vt:variant>
        <vt:i4>5</vt:i4>
      </vt:variant>
      <vt:variant>
        <vt:lpwstr>http://www.uh.edu/~srama/Qualitative Methods/Writing 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STCP</dc:creator>
  <cp:lastModifiedBy>Owner</cp:lastModifiedBy>
  <cp:revision>2</cp:revision>
  <cp:lastPrinted>2011-04-12T01:52:00Z</cp:lastPrinted>
  <dcterms:created xsi:type="dcterms:W3CDTF">2012-05-15T00:13:00Z</dcterms:created>
  <dcterms:modified xsi:type="dcterms:W3CDTF">2012-05-15T00:13:00Z</dcterms:modified>
</cp:coreProperties>
</file>